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34" w:afterLines="75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spacing w:before="209" w:beforeLines="67"/>
        <w:ind w:left="0" w:firstLine="0" w:firstLineChars="0"/>
        <w:rPr>
          <w:rFonts w:eastAsia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page" w:horzAnchor="page" w:tblpX="1480" w:tblpY="3369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16" w:type="dxa"/>
            <w:noWrap/>
            <w:vAlign w:val="center"/>
          </w:tcPr>
          <w:p>
            <w:pPr>
              <w:spacing w:before="352" w:beforeLines="113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</w:rPr>
              <w:t>南昌市新建区财政局</w:t>
            </w:r>
          </w:p>
        </w:tc>
      </w:tr>
    </w:tbl>
    <w:p>
      <w:pPr>
        <w:snapToGrid w:val="0"/>
        <w:spacing w:before="221" w:beforeLines="71" w:after="109" w:afterLines="35"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before="221" w:beforeLines="71" w:after="109" w:afterLines="35" w:line="24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新财字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32"/>
        </w:rPr>
        <w:t>号</w:t>
      </w:r>
    </w:p>
    <w:bookmarkEnd w:id="0"/>
    <w:p>
      <w:pPr>
        <w:spacing w:afterAutospacing="0" w:line="2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南昌市新建区财政局关于转发《南昌市财政局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关于全面推行政府采购非招标方式 “不见面”评审工作的通知》的通知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开发区（园区）管委会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各街道办事处，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区委各部门，区直各单位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，各政府采购代理机构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南昌市财政局关于全面推行政府采购非招标方式 “不见面”评审工作的通知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号）转发给你们，请遵照执行。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附件：南昌市财政局关于全面推行政府采购非招标方式 “不见面”评审工作的通知（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南昌市新建区财政局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65" w:tblpY="344"/>
        <w:tblOverlap w:val="never"/>
        <w:tblW w:w="904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5" w:type="dxa"/>
            <w:noWrap w:val="0"/>
            <w:vAlign w:val="center"/>
          </w:tcPr>
          <w:p>
            <w:pPr>
              <w:spacing w:beforeAutospacing="0"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南昌市新建区财政局办公室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eastAsia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zhjMDFmOTMwMDFiNGNjMWE1MGY3ZjE5NTBjZWYifQ=="/>
  </w:docVars>
  <w:rsids>
    <w:rsidRoot w:val="0040542B"/>
    <w:rsid w:val="0040542B"/>
    <w:rsid w:val="00627C62"/>
    <w:rsid w:val="00F0444F"/>
    <w:rsid w:val="06730993"/>
    <w:rsid w:val="086B5616"/>
    <w:rsid w:val="0B971310"/>
    <w:rsid w:val="0F44355D"/>
    <w:rsid w:val="1AE34CE6"/>
    <w:rsid w:val="1B897B7B"/>
    <w:rsid w:val="1F5F46FC"/>
    <w:rsid w:val="2B881288"/>
    <w:rsid w:val="2EA65243"/>
    <w:rsid w:val="348524B3"/>
    <w:rsid w:val="3B39382E"/>
    <w:rsid w:val="46494892"/>
    <w:rsid w:val="477279C3"/>
    <w:rsid w:val="492712CC"/>
    <w:rsid w:val="492D2A05"/>
    <w:rsid w:val="4B35552D"/>
    <w:rsid w:val="54140ADD"/>
    <w:rsid w:val="62F87114"/>
    <w:rsid w:val="76A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"/>
    <w:basedOn w:val="6"/>
    <w:next w:val="6"/>
    <w:qFormat/>
    <w:uiPriority w:val="0"/>
    <w:pPr>
      <w:spacing w:before="100" w:beforeAutospacing="1"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264</Words>
  <Characters>281</Characters>
  <Lines>3</Lines>
  <Paragraphs>1</Paragraphs>
  <TotalTime>32</TotalTime>
  <ScaleCrop>false</ScaleCrop>
  <LinksUpToDate>false</LinksUpToDate>
  <CharactersWithSpaces>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2022-10-12T02:57:00Z</dcterms:created>
  <dc:creator>dbc</dc:creator>
  <cp:lastModifiedBy>黄珣</cp:lastModifiedBy>
  <cp:lastPrinted>2023-02-27T03:36:57Z</cp:lastPrinted>
  <dcterms:modified xsi:type="dcterms:W3CDTF">2023-02-27T03:38:43Z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338A3E77A51B48D897FDADF80965B99D</vt:lpwstr>
  </property>
</Properties>
</file>