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502C">
      <w:pPr>
        <w:keepNext w:val="0"/>
        <w:keepLines w:val="0"/>
        <w:pageBreakBefore w:val="0"/>
        <w:widowControl w:val="0"/>
        <w:kinsoku/>
        <w:wordWrap/>
        <w:overflowPunct/>
        <w:topLinePunct w:val="0"/>
        <w:autoSpaceDE/>
        <w:autoSpaceDN/>
        <w:bidi w:val="0"/>
        <w:adjustRightInd/>
        <w:snapToGrid/>
        <w:ind w:right="-237" w:rightChars="-74"/>
        <w:jc w:val="distribute"/>
        <w:textAlignment w:val="auto"/>
        <w:rPr>
          <w:rFonts w:ascii="方正小标宋简体" w:hAnsi="宋体" w:eastAsia="方正小标宋简体"/>
          <w:sz w:val="140"/>
          <w:szCs w:val="140"/>
        </w:rPr>
      </w:pPr>
      <w:r>
        <w:rPr>
          <w:rFonts w:hint="eastAsia" w:ascii="方正隶书简体" w:hAnsi="华文中宋" w:eastAsia="方正隶书简体"/>
          <w:color w:val="FF0000"/>
          <w:spacing w:val="-10"/>
          <w:w w:val="52"/>
          <w:sz w:val="140"/>
          <w:szCs w:val="140"/>
        </w:rPr>
        <w:t>中共南昌市新建区委办公室</w:t>
      </w:r>
    </w:p>
    <w:p w14:paraId="4981F594">
      <w:pPr>
        <w:spacing w:line="600" w:lineRule="exact"/>
        <w:jc w:val="both"/>
        <w:rPr>
          <w:rFonts w:hint="eastAsia" w:ascii="仿宋_GB2312" w:eastAsia="仿宋_GB2312"/>
          <w:b w:val="0"/>
          <w:bCs w:val="0"/>
          <w:sz w:val="32"/>
          <w:szCs w:val="32"/>
        </w:rPr>
      </w:pPr>
    </w:p>
    <w:p w14:paraId="6BD7874F">
      <w:pPr>
        <w:keepNext w:val="0"/>
        <w:keepLines w:val="0"/>
        <w:pageBreakBefore w:val="0"/>
        <w:widowControl w:val="0"/>
        <w:kinsoku/>
        <w:wordWrap/>
        <w:overflowPunct/>
        <w:topLinePunct w:val="0"/>
        <w:autoSpaceDE/>
        <w:autoSpaceDN/>
        <w:bidi w:val="0"/>
        <w:adjustRightInd/>
        <w:snapToGrid/>
        <w:spacing w:line="576" w:lineRule="exact"/>
        <w:jc w:val="both"/>
        <w:textAlignment w:val="auto"/>
        <w:rPr>
          <w:b w:val="0"/>
          <w:bCs w:val="0"/>
          <w:sz w:val="44"/>
          <w:szCs w:val="44"/>
        </w:rPr>
      </w:pPr>
    </w:p>
    <w:p w14:paraId="2F8C654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pacing w:val="0"/>
          <w:w w:val="100"/>
          <w:sz w:val="44"/>
          <w:szCs w:val="44"/>
          <w:lang w:val="en-US" w:eastAsia="zh-CN"/>
        </w:rPr>
      </w:pPr>
      <w:r>
        <w:rPr>
          <w:rFonts w:hint="eastAsia" w:ascii="方正小标宋简体" w:hAnsi="方正小标宋简体" w:eastAsia="方正小标宋简体" w:cs="方正小标宋简体"/>
          <w:b w:val="0"/>
          <w:bCs w:val="0"/>
          <w:spacing w:val="0"/>
          <w:w w:val="100"/>
          <w:sz w:val="44"/>
          <w:szCs w:val="44"/>
          <w:lang w:val="en-US" w:eastAsia="zh-CN"/>
        </w:rPr>
        <w:t>区委办公室  区政府办公室</w:t>
      </w:r>
    </w:p>
    <w:p w14:paraId="544F538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pacing w:val="0"/>
          <w:w w:val="100"/>
          <w:sz w:val="44"/>
          <w:szCs w:val="44"/>
          <w:lang w:val="en-US" w:eastAsia="zh-CN"/>
        </w:rPr>
      </w:pPr>
      <w:r>
        <w:rPr>
          <w:rFonts w:hint="eastAsia" w:ascii="方正小标宋简体" w:hAnsi="方正小标宋简体" w:eastAsia="方正小标宋简体" w:cs="方正小标宋简体"/>
          <w:b w:val="0"/>
          <w:bCs w:val="0"/>
          <w:spacing w:val="0"/>
          <w:w w:val="100"/>
          <w:sz w:val="44"/>
          <w:szCs w:val="44"/>
          <w:lang w:val="en-US" w:eastAsia="zh-CN"/>
        </w:rPr>
        <w:t>关于印发《好新建·美生活——“来city新建，奔赴美好”</w:t>
      </w:r>
      <w:r>
        <w:rPr>
          <w:rFonts w:hint="eastAsia" w:ascii="方正小标宋简体" w:hAnsi="方正小标宋简体" w:eastAsia="方正小标宋简体" w:cs="方正小标宋简体"/>
          <w:sz w:val="44"/>
          <w:szCs w:val="44"/>
        </w:rPr>
        <w:t>系列</w:t>
      </w:r>
      <w:r>
        <w:rPr>
          <w:rFonts w:hint="eastAsia" w:ascii="方正小标宋简体" w:hAnsi="方正小标宋简体" w:eastAsia="方正小标宋简体" w:cs="方正小标宋简体"/>
          <w:sz w:val="44"/>
          <w:szCs w:val="44"/>
          <w:lang w:val="en-US" w:eastAsia="zh-CN"/>
        </w:rPr>
        <w:t>文旅</w:t>
      </w:r>
      <w:r>
        <w:rPr>
          <w:rFonts w:hint="eastAsia" w:ascii="方正小标宋简体" w:hAnsi="方正小标宋简体" w:eastAsia="方正小标宋简体" w:cs="方正小标宋简体"/>
          <w:sz w:val="44"/>
          <w:szCs w:val="44"/>
        </w:rPr>
        <w:t>活动</w:t>
      </w:r>
      <w:r>
        <w:rPr>
          <w:rFonts w:hint="eastAsia" w:ascii="方正小标宋简体" w:hAnsi="方正小标宋简体" w:eastAsia="方正小标宋简体" w:cs="方正小标宋简体"/>
          <w:sz w:val="44"/>
          <w:szCs w:val="44"/>
          <w:lang w:val="en-US" w:eastAsia="zh-CN"/>
        </w:rPr>
        <w:t>方案</w:t>
      </w:r>
      <w:r>
        <w:rPr>
          <w:rFonts w:hint="eastAsia" w:ascii="方正小标宋简体" w:hAnsi="方正小标宋简体" w:eastAsia="方正小标宋简体" w:cs="方正小标宋简体"/>
          <w:b w:val="0"/>
          <w:bCs w:val="0"/>
          <w:spacing w:val="0"/>
          <w:w w:val="100"/>
          <w:sz w:val="44"/>
          <w:szCs w:val="44"/>
          <w:lang w:val="en-US" w:eastAsia="zh-CN"/>
        </w:rPr>
        <w:t>》的通知</w:t>
      </w:r>
    </w:p>
    <w:p w14:paraId="73F3B82E">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jc w:val="both"/>
        <w:textAlignment w:val="auto"/>
        <w:rPr>
          <w:rFonts w:hint="eastAsia" w:ascii="仿宋_GB2312" w:hAnsi="仿宋_GB2312" w:eastAsia="仿宋_GB2312" w:cs="仿宋_GB2312"/>
          <w:b w:val="0"/>
          <w:bCs w:val="0"/>
          <w:sz w:val="32"/>
          <w:szCs w:val="32"/>
          <w:lang w:eastAsia="zh-CN"/>
        </w:rPr>
      </w:pPr>
    </w:p>
    <w:p w14:paraId="5466846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各乡镇（开发区、街道、管理处），区委各部门，区直各单位：</w:t>
      </w:r>
    </w:p>
    <w:p w14:paraId="34A89647">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《好新建·美生活——“来city新建，奔赴美好”系列文旅活动方案》已经区委、区政府领导同意，现印发给你们，请结合实际抓好贯彻落实。</w:t>
      </w:r>
    </w:p>
    <w:p w14:paraId="65DFE45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p>
    <w:p w14:paraId="6CE4281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p>
    <w:p w14:paraId="48A01F7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sz w:val="32"/>
        </w:rPr>
        <w:pict>
          <v:shape id="_x0000_s1027" o:spid="_x0000_s1027" o:spt="201" alt="" type="#_x0000_t201" style="position:absolute;left:0pt;margin-left:114.85pt;margin-top:492.4pt;height:132pt;width:130.5pt;mso-position-horizontal-relative:page;mso-position-vertical-relative:page;z-index:251659264;mso-width-relative:page;mso-height-relative:page;" o:ole="t" filled="f" o:preferrelative="t" stroked="f" coordsize="21600,21600">
            <v:path/>
            <v:fill on="f" focussize="0,0"/>
            <v:stroke on="f"/>
            <v:imagedata r:id="rId6" o:title=""/>
            <o:lock v:ext="edit" aspectratio="f"/>
            <w10:anchorlock/>
          </v:shape>
          <w:control r:id="rId5" w:name="Control 3" w:shapeid="_x0000_s1027"/>
        </w:pict>
      </w:r>
      <w:r>
        <w:rPr>
          <w:rFonts w:hint="eastAsia" w:ascii="楷体_GB2312" w:hAnsi="楷体_GB2312" w:eastAsia="楷体_GB2312" w:cs="楷体_GB2312"/>
          <w:b w:val="0"/>
          <w:bCs w:val="0"/>
          <w:sz w:val="32"/>
          <w:szCs w:val="32"/>
          <w:lang w:val="en-US" w:eastAsia="zh-CN"/>
        </w:rPr>
        <w:t>中共新建区委办公室        新建区人民政府办公室</w:t>
      </w:r>
    </w:p>
    <w:p w14:paraId="7792592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5120" w:firstLineChars="1600"/>
        <w:jc w:val="both"/>
        <w:textAlignment w:val="auto"/>
        <w:rPr>
          <w:rFonts w:hint="eastAsia" w:ascii="楷体_GB2312" w:hAnsi="楷体_GB2312" w:eastAsia="楷体_GB2312" w:cs="楷体_GB2312"/>
          <w:b w:val="0"/>
          <w:bCs w:val="0"/>
          <w:sz w:val="32"/>
          <w:szCs w:val="32"/>
          <w:lang w:val="en-US" w:eastAsia="zh-CN"/>
        </w:rPr>
      </w:pPr>
      <w:bookmarkStart w:id="0" w:name="_GoBack"/>
      <w:bookmarkEnd w:id="0"/>
      <w:r>
        <w:rPr>
          <w:sz w:val="32"/>
        </w:rPr>
        <w:pict>
          <v:shape id="_x0000_s1028" o:spid="_x0000_s1028" o:spt="201" type="#_x0000_t201" style="position:absolute;left:0pt;margin-left:339.6pt;margin-top:504.35pt;height:124.5pt;width:123.75pt;mso-position-horizontal-relative:page;mso-position-vertical-relative:page;z-index:251660288;mso-width-relative:page;mso-height-relative:page;" o:ole="t" filled="f" o:preferrelative="t" stroked="f" coordsize="21600,21600">
            <v:path/>
            <v:fill on="f" focussize="0,0"/>
            <v:stroke on="f"/>
            <v:imagedata r:id="rId8" o:title=""/>
            <o:lock v:ext="edit" aspectratio="f"/>
            <w10:anchorlock/>
          </v:shape>
          <w:control r:id="rId7" w:name="Control 4" w:shapeid="_x0000_s1028"/>
        </w:pict>
      </w:r>
      <w:r>
        <w:rPr>
          <w:rFonts w:hint="eastAsia" w:ascii="楷体_GB2312" w:hAnsi="楷体_GB2312" w:eastAsia="楷体_GB2312" w:cs="楷体_GB2312"/>
          <w:b w:val="0"/>
          <w:bCs w:val="0"/>
          <w:sz w:val="32"/>
          <w:szCs w:val="32"/>
          <w:lang w:val="en-US" w:eastAsia="zh-CN"/>
        </w:rPr>
        <w:t>2024年9月26日</w:t>
      </w:r>
    </w:p>
    <w:p w14:paraId="6414E71E">
      <w:pPr>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br w:type="page"/>
      </w:r>
    </w:p>
    <w:p w14:paraId="1790DBA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color w:val="auto"/>
          <w:sz w:val="32"/>
          <w:szCs w:val="32"/>
          <w:lang w:eastAsia="zh-CN"/>
        </w:rPr>
      </w:pPr>
      <w:r>
        <w:rPr>
          <w:rStyle w:val="15"/>
          <w:rFonts w:hint="eastAsia" w:ascii="Times New Roman" w:hAnsi="Times New Roman" w:eastAsia="方正小标宋简体"/>
          <w:b w:val="0"/>
          <w:color w:val="000000"/>
          <w:kern w:val="0"/>
          <w:sz w:val="44"/>
          <w:szCs w:val="44"/>
          <w:shd w:val="clear" w:color="auto" w:fill="FFFFFF"/>
          <w:lang w:val="en-US" w:eastAsia="zh-CN"/>
        </w:rPr>
        <w:t>好</w:t>
      </w:r>
      <w:r>
        <w:rPr>
          <w:rFonts w:hint="eastAsia" w:ascii="方正小标宋简体" w:hAnsi="方正小标宋简体" w:eastAsia="方正小标宋简体" w:cs="方正小标宋简体"/>
          <w:color w:val="auto"/>
          <w:sz w:val="44"/>
          <w:szCs w:val="44"/>
          <w:lang w:val="en-US" w:eastAsia="zh-CN"/>
        </w:rPr>
        <w:t>新建</w:t>
      </w:r>
      <w:r>
        <w:rPr>
          <w:rFonts w:hint="eastAsia" w:ascii="方正小标宋简体" w:hAnsi="方正小标宋简体" w:eastAsia="方正小标宋简体" w:cs="方正小标宋简体"/>
          <w:b w:val="0"/>
          <w:bCs w:val="0"/>
          <w:spacing w:val="0"/>
          <w:w w:val="100"/>
          <w:sz w:val="44"/>
          <w:szCs w:val="44"/>
          <w:lang w:val="en-US" w:eastAsia="zh-CN"/>
        </w:rPr>
        <w:t>·</w:t>
      </w:r>
      <w:r>
        <w:rPr>
          <w:rFonts w:hint="eastAsia" w:ascii="方正小标宋简体" w:hAnsi="方正小标宋简体" w:eastAsia="方正小标宋简体" w:cs="方正小标宋简体"/>
          <w:color w:val="auto"/>
          <w:sz w:val="44"/>
          <w:szCs w:val="44"/>
          <w:lang w:val="en-US" w:eastAsia="zh-CN"/>
        </w:rPr>
        <w:t>美生活——</w:t>
      </w:r>
      <w:r>
        <w:rPr>
          <w:rStyle w:val="15"/>
          <w:rFonts w:hint="eastAsia" w:ascii="Times New Roman" w:hAnsi="Times New Roman" w:eastAsia="方正小标宋简体"/>
          <w:b w:val="0"/>
          <w:color w:val="000000"/>
          <w:kern w:val="0"/>
          <w:sz w:val="44"/>
          <w:szCs w:val="44"/>
          <w:shd w:val="clear" w:color="auto" w:fill="FFFFFF"/>
          <w:lang w:val="en-US" w:eastAsia="zh-CN"/>
        </w:rPr>
        <w:t>“</w:t>
      </w:r>
      <w:r>
        <w:rPr>
          <w:rFonts w:hint="eastAsia" w:ascii="方正小标宋简体" w:hAnsi="方正小标宋简体" w:eastAsia="方正小标宋简体" w:cs="方正小标宋简体"/>
          <w:color w:val="auto"/>
          <w:sz w:val="44"/>
          <w:szCs w:val="44"/>
          <w:lang w:val="en-US" w:eastAsia="zh-CN"/>
        </w:rPr>
        <w:t>来city新建，奔赴美好”系列</w:t>
      </w:r>
      <w:r>
        <w:rPr>
          <w:rFonts w:hint="eastAsia" w:ascii="方正小标宋简体" w:hAnsi="方正小标宋简体" w:eastAsia="方正小标宋简体" w:cs="方正小标宋简体"/>
          <w:color w:val="auto"/>
          <w:sz w:val="44"/>
          <w:szCs w:val="44"/>
        </w:rPr>
        <w:t>文旅活动</w:t>
      </w:r>
      <w:r>
        <w:rPr>
          <w:rFonts w:hint="eastAsia" w:ascii="方正小标宋简体" w:hAnsi="方正小标宋简体" w:eastAsia="方正小标宋简体" w:cs="方正小标宋简体"/>
          <w:color w:val="auto"/>
          <w:sz w:val="44"/>
          <w:szCs w:val="44"/>
          <w:lang w:val="en-US" w:eastAsia="zh-CN"/>
        </w:rPr>
        <w:t>方案</w:t>
      </w:r>
    </w:p>
    <w:p w14:paraId="5948D22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p>
    <w:p w14:paraId="7D356BC2">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为庆祝中华人民共和国成立75周年，让广大市民在喜迎佳节的同时感受中华文化的魅力，努力营造“和谐、和睦、团圆、团聚”的浓厚节日氛围，丰富居民精神文化生活，持续唱响“好新建</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美生活”文旅品牌，经研究决定</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在中秋国庆期间开展“好新建</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美生活——</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来city新建，奔赴美好</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”系列文旅活动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现制定工作方案如下：</w:t>
      </w:r>
    </w:p>
    <w:p w14:paraId="70DED004">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一、活动主题</w:t>
      </w:r>
    </w:p>
    <w:p w14:paraId="6B62DFBE">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好新建</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美生活——来city新建，奔赴美好</w:t>
      </w:r>
    </w:p>
    <w:p w14:paraId="2DDDC4A1">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二、活动时间</w:t>
      </w:r>
    </w:p>
    <w:p w14:paraId="3793AA57">
      <w:pPr>
        <w:keepNext w:val="0"/>
        <w:keepLines w:val="0"/>
        <w:pageBreakBefore w:val="0"/>
        <w:widowControl w:val="0"/>
        <w:kinsoku/>
        <w:wordWrap/>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2024年中秋国庆期间</w:t>
      </w:r>
    </w:p>
    <w:p w14:paraId="320D832B">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三、</w:t>
      </w:r>
      <w:r>
        <w:rPr>
          <w:rFonts w:hint="eastAsia" w:ascii="黑体" w:hAnsi="黑体" w:eastAsia="黑体" w:cs="黑体"/>
          <w:color w:val="auto"/>
          <w:sz w:val="32"/>
          <w:szCs w:val="32"/>
          <w:lang w:val="en-US" w:eastAsia="zh-CN"/>
        </w:rPr>
        <w:t>组织单位</w:t>
      </w:r>
    </w:p>
    <w:p w14:paraId="0F73E1DE">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主办：中共新建区委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新建区人民政府</w:t>
      </w:r>
    </w:p>
    <w:p w14:paraId="104AB55C">
      <w:pPr>
        <w:keepNext w:val="0"/>
        <w:keepLines w:val="0"/>
        <w:pageBreakBefore w:val="0"/>
        <w:widowControl w:val="0"/>
        <w:kinsoku/>
        <w:wordWrap/>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承办：区委宣传部、区文广旅游局、区商务局、区文明实践促进中心、各乡镇（开发区、街道、管理处）</w:t>
      </w:r>
    </w:p>
    <w:p w14:paraId="03C8B48C">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color w:val="auto"/>
          <w:sz w:val="32"/>
          <w:szCs w:val="32"/>
          <w:lang w:val="en-US" w:eastAsia="zh-CN"/>
        </w:rPr>
        <w:t>活动内容</w:t>
      </w:r>
    </w:p>
    <w:p w14:paraId="54273CD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（一）在看生态中欣赏新建好风景</w:t>
      </w:r>
    </w:p>
    <w:p w14:paraId="40900B6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1.发布赣江南昌枢纽</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主支</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“生态游”旅游路线并组织开展“让青年与新建共创美好”生态游研学活动</w:t>
      </w:r>
    </w:p>
    <w:p w14:paraId="1474EAA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活动内容：（1）以赣江南昌枢纽</w:t>
      </w:r>
      <w:r>
        <w:rPr>
          <w:rFonts w:hint="default" w:ascii="仿宋_GB2312" w:hAnsi="仿宋_GB2312" w:eastAsia="仿宋_GB2312" w:cs="仿宋_GB2312"/>
          <w:color w:val="auto"/>
          <w:sz w:val="32"/>
          <w:szCs w:val="32"/>
          <w:lang w:val="en-US" w:eastAsia="zh-CN"/>
        </w:rPr>
        <w:t>（主支）</w:t>
      </w:r>
      <w:r>
        <w:rPr>
          <w:rFonts w:hint="eastAsia" w:ascii="仿宋_GB2312" w:hAnsi="仿宋_GB2312" w:eastAsia="仿宋_GB2312" w:cs="仿宋_GB2312"/>
          <w:color w:val="auto"/>
          <w:sz w:val="32"/>
          <w:szCs w:val="32"/>
          <w:lang w:val="en-US" w:eastAsia="zh-CN"/>
        </w:rPr>
        <w:t>为中心，联动周边生态田园风光，发布赣江南昌枢纽</w:t>
      </w:r>
      <w:r>
        <w:rPr>
          <w:rFonts w:hint="default" w:ascii="仿宋_GB2312" w:hAnsi="仿宋_GB2312" w:eastAsia="仿宋_GB2312" w:cs="仿宋_GB2312"/>
          <w:color w:val="auto"/>
          <w:sz w:val="32"/>
          <w:szCs w:val="32"/>
          <w:lang w:val="en-US" w:eastAsia="zh-CN"/>
        </w:rPr>
        <w:t>（主支）</w:t>
      </w:r>
      <w:r>
        <w:rPr>
          <w:rFonts w:hint="eastAsia" w:ascii="仿宋_GB2312" w:hAnsi="仿宋_GB2312" w:eastAsia="仿宋_GB2312" w:cs="仿宋_GB2312"/>
          <w:color w:val="auto"/>
          <w:sz w:val="32"/>
          <w:szCs w:val="32"/>
          <w:lang w:val="en-US" w:eastAsia="zh-CN"/>
        </w:rPr>
        <w:t>生态游线路，号召组织开展“看成就、看变化、看发展”主题活动。</w:t>
      </w:r>
      <w:r>
        <w:rPr>
          <w:rFonts w:hint="default" w:ascii="仿宋_GB2312" w:hAnsi="仿宋_GB2312" w:eastAsia="仿宋_GB2312" w:cs="仿宋_GB2312"/>
          <w:b w:val="0"/>
          <w:bCs w:val="0"/>
          <w:color w:val="auto"/>
          <w:sz w:val="32"/>
          <w:szCs w:val="32"/>
          <w:lang w:val="en-US" w:eastAsia="zh-CN"/>
        </w:rPr>
        <w:t>路线设置为：区政府—昌邑王城—联圩蓝筹颐荷园——赣江南昌枢纽（主支）—昌邑窑河湾酒店—象山镇沙口河示范区—金桥桃花坞。让从五湖四海来到英雄城的“新南昌人”感受新建区的丰厚自然生态资源、近距离领略南昌有史以来投资最大的水利工程——赣江南昌枢纽的</w:t>
      </w:r>
      <w:r>
        <w:rPr>
          <w:rFonts w:hint="eastAsia" w:ascii="仿宋_GB2312" w:hAnsi="仿宋_GB2312" w:eastAsia="仿宋_GB2312" w:cs="仿宋_GB2312"/>
          <w:b w:val="0"/>
          <w:bCs w:val="0"/>
          <w:color w:val="auto"/>
          <w:sz w:val="32"/>
          <w:szCs w:val="32"/>
          <w:lang w:val="en-US" w:eastAsia="zh-CN"/>
        </w:rPr>
        <w:t>恢宏</w:t>
      </w:r>
      <w:r>
        <w:rPr>
          <w:rFonts w:hint="default" w:ascii="仿宋_GB2312" w:hAnsi="仿宋_GB2312" w:eastAsia="仿宋_GB2312" w:cs="仿宋_GB2312"/>
          <w:b w:val="0"/>
          <w:bCs w:val="0"/>
          <w:color w:val="auto"/>
          <w:sz w:val="32"/>
          <w:szCs w:val="32"/>
          <w:lang w:val="en-US" w:eastAsia="zh-CN"/>
        </w:rPr>
        <w:t>壮阔、鄱阳湖畔鱼米之乡的田园风光，体悟新建区从“生态佳”转变为“生态+”带来的新质生产力。</w:t>
      </w:r>
    </w:p>
    <w:p w14:paraId="1C54788D">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国庆期间，组织百名驻昌高校大一新生开展“让青年与新建共创美好”——赣江南昌枢纽</w:t>
      </w:r>
      <w:r>
        <w:rPr>
          <w:rFonts w:hint="default" w:ascii="仿宋_GB2312" w:hAnsi="仿宋_GB2312" w:eastAsia="仿宋_GB2312" w:cs="仿宋_GB2312"/>
          <w:color w:val="auto"/>
          <w:sz w:val="32"/>
          <w:szCs w:val="32"/>
          <w:lang w:val="en-US" w:eastAsia="zh-CN"/>
        </w:rPr>
        <w:t>（主支）</w:t>
      </w:r>
      <w:r>
        <w:rPr>
          <w:rFonts w:hint="eastAsia" w:ascii="仿宋_GB2312" w:hAnsi="仿宋_GB2312" w:eastAsia="仿宋_GB2312" w:cs="仿宋_GB2312"/>
          <w:color w:val="auto"/>
          <w:sz w:val="32"/>
          <w:szCs w:val="32"/>
          <w:lang w:val="en-US" w:eastAsia="zh-CN"/>
        </w:rPr>
        <w:t>“生态游”研学专场活动，并组织大学生用手机拍摄心中的生态新建，开展短视频大赛评选和展播，绘生态底色，添旅游特色。</w:t>
      </w:r>
    </w:p>
    <w:p w14:paraId="7A2E0DE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2.铜源峡首届冰雪世界&amp;峡谷潮玩嘉年华</w:t>
      </w:r>
    </w:p>
    <w:p w14:paraId="78B340C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活动时间：中秋国庆期间</w:t>
      </w:r>
    </w:p>
    <w:p w14:paraId="39FF799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活动地点：铜源峡景区</w:t>
      </w:r>
    </w:p>
    <w:p w14:paraId="43E6583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活动内容：结合当下时代热点黑神话悟空、王者荣耀、仙侠做体验产品升级，同时叠加互动</w:t>
      </w:r>
      <w:r>
        <w:rPr>
          <w:rFonts w:hint="eastAsia" w:ascii="仿宋_GB2312" w:hAnsi="仿宋_GB2312" w:cs="仿宋_GB2312"/>
          <w:color w:val="auto"/>
          <w:sz w:val="32"/>
          <w:szCs w:val="32"/>
          <w:lang w:val="en-US" w:eastAsia="zh-CN"/>
        </w:rPr>
        <w:t>IP</w:t>
      </w:r>
      <w:r>
        <w:rPr>
          <w:rFonts w:hint="eastAsia" w:ascii="仿宋_GB2312" w:hAnsi="仿宋_GB2312" w:eastAsia="仿宋_GB2312" w:cs="仿宋_GB2312"/>
          <w:color w:val="auto"/>
          <w:sz w:val="32"/>
          <w:szCs w:val="32"/>
          <w:lang w:val="en-US" w:eastAsia="zh-CN"/>
        </w:rPr>
        <w:t>和网红场景营销去做市场引流宣传，不断提升景区知名度同时促进景区业绩增长。开展系列活动，包括：</w:t>
      </w:r>
      <w:r>
        <w:rPr>
          <w:rFonts w:hint="default"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val="en-US" w:eastAsia="zh-CN"/>
        </w:rPr>
        <w:t>“浪漫粉红火山”</w:t>
      </w:r>
      <w:r>
        <w:rPr>
          <w:rFonts w:hint="default"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val="en-US" w:eastAsia="zh-CN"/>
        </w:rPr>
        <w:t>“真人版峡谷王者荣耀”</w:t>
      </w:r>
      <w:r>
        <w:rPr>
          <w:rFonts w:hint="default"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lang w:val="en-US" w:eastAsia="zh-CN"/>
        </w:rPr>
        <w:t>“创意全家福打卡”④“冰雪奇缘”⑤“黑神话悟空互动秀场”⑥“仙侠巡游记”⑦“泼水大战”⑧“美食集结会”⑨“潮玩运动会”。</w:t>
      </w:r>
    </w:p>
    <w:p w14:paraId="1A78D9F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3.“礼赞国庆 乐享新建”新建区十一国庆国风嘉年华</w:t>
      </w:r>
    </w:p>
    <w:p w14:paraId="3B65239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活动时间：10月1日</w:t>
      </w:r>
    </w:p>
    <w:p w14:paraId="51E3586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活动地点：马兰花海</w:t>
      </w:r>
    </w:p>
    <w:p w14:paraId="22F1275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活动内容：围绕“礼赞国庆 乐享新建”主题，结合新建地域特色与文化底蕴，集文化展示、娱乐互动、亲子体验于一体的综合性嘉年华，通</w:t>
      </w:r>
      <w:r>
        <w:rPr>
          <w:rFonts w:hint="eastAsia" w:ascii="仿宋_GB2312" w:hAnsi="仿宋_GB2312" w:eastAsia="仿宋_GB2312" w:cs="仿宋_GB2312"/>
          <w:b w:val="0"/>
          <w:bCs w:val="0"/>
          <w:color w:val="auto"/>
          <w:sz w:val="32"/>
          <w:szCs w:val="32"/>
          <w:lang w:val="en-US" w:eastAsia="zh-CN"/>
        </w:rPr>
        <w:t>过音乐节、花式中国风秀、妙趣游乐场、非遗展示与体验等多样化</w:t>
      </w:r>
      <w:r>
        <w:rPr>
          <w:rFonts w:hint="eastAsia" w:ascii="仿宋_GB2312" w:hAnsi="仿宋_GB2312" w:eastAsia="仿宋_GB2312" w:cs="仿宋_GB2312"/>
          <w:color w:val="auto"/>
          <w:sz w:val="32"/>
          <w:szCs w:val="32"/>
          <w:lang w:val="en-US" w:eastAsia="zh-CN"/>
        </w:rPr>
        <w:t>的活动形式，让市民在参与中感受传统文化的魅力，享受节日的快乐。</w:t>
      </w:r>
    </w:p>
    <w:p w14:paraId="0A2BA9C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4.“鄱阳湖畔，国庆狂欢——南矶乡自然之旅”</w:t>
      </w:r>
    </w:p>
    <w:p w14:paraId="65C7105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活动时间：10月1日—10月7日</w:t>
      </w:r>
    </w:p>
    <w:p w14:paraId="2F301A1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活动地点：鄱阳湖南矶湿地</w:t>
      </w:r>
    </w:p>
    <w:p w14:paraId="28525CF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活动内容：在国庆节期间，为游客提供一个亲近大自然、放松身心、体验独特户外生活的机会，同时宣传南矶乡的自然风光和生态资源。</w:t>
      </w:r>
    </w:p>
    <w:p w14:paraId="2EC5E1A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5.“勇攀秀岭·云上光影”金桥乡登山摄影活动</w:t>
      </w:r>
    </w:p>
    <w:p w14:paraId="2C399AC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活动时间：9月15日-10月8日</w:t>
      </w:r>
    </w:p>
    <w:p w14:paraId="5B9530E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活动地点：金桥乡上</w:t>
      </w:r>
      <w:r>
        <w:rPr>
          <w:rFonts w:hint="eastAsia" w:ascii="仿宋_GB2312" w:hAnsi="仿宋_GB2312" w:eastAsia="仿宋_GB2312" w:cs="仿宋_GB2312"/>
          <w:color w:val="auto"/>
          <w:sz w:val="32"/>
          <w:szCs w:val="32"/>
          <w:lang w:val="en-US" w:eastAsia="zh-CN"/>
        </w:rPr>
        <w:t>天岭</w:t>
      </w:r>
    </w:p>
    <w:p w14:paraId="3CB9718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活动内容：鼓励参与者登上天岭之巅，并通过摄影镜头捕捉并记录下上天岭的秀美风光留下难忘的光影记忆。</w:t>
      </w:r>
    </w:p>
    <w:p w14:paraId="5DFA269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6.齐聚怪石岭，共享欢庆时刻</w:t>
      </w:r>
    </w:p>
    <w:p w14:paraId="3F06C04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活动时间：中秋国庆</w:t>
      </w:r>
    </w:p>
    <w:p w14:paraId="6C8FBCD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活动地点：怪</w:t>
      </w:r>
      <w:r>
        <w:rPr>
          <w:rFonts w:hint="eastAsia" w:ascii="仿宋_GB2312" w:hAnsi="仿宋_GB2312" w:eastAsia="仿宋_GB2312" w:cs="仿宋_GB2312"/>
          <w:color w:val="auto"/>
          <w:sz w:val="32"/>
          <w:szCs w:val="32"/>
          <w:lang w:val="en-US" w:eastAsia="zh-CN"/>
        </w:rPr>
        <w:t>石岭景区</w:t>
      </w:r>
    </w:p>
    <w:p w14:paraId="3A6B5DB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活动内容：（1）</w:t>
      </w:r>
      <w:r>
        <w:rPr>
          <w:rFonts w:hint="eastAsia" w:ascii="仿宋_GB2312" w:hAnsi="仿宋_GB2312" w:eastAsia="仿宋_GB2312" w:cs="仿宋_GB2312"/>
          <w:color w:val="auto"/>
          <w:sz w:val="32"/>
          <w:szCs w:val="32"/>
        </w:rPr>
        <w:t>中央教育电视台“新歌来啦”南昌赛区活动的盛大启动及在新建区怪石岭举行的首场海选</w:t>
      </w:r>
      <w:r>
        <w:rPr>
          <w:rFonts w:hint="eastAsia" w:ascii="仿宋_GB2312" w:hAnsi="仿宋_GB2312" w:eastAsia="仿宋_GB2312" w:cs="仿宋_GB2312"/>
          <w:color w:val="auto"/>
          <w:sz w:val="32"/>
          <w:szCs w:val="32"/>
          <w:lang w:eastAsia="zh-CN"/>
        </w:rPr>
        <w:t>。</w:t>
      </w:r>
    </w:p>
    <w:p w14:paraId="0D7C217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（2）通过打造中秋元素夜景，邀请游客朋友赏月、观看特色演艺，享受中秋的传统文化。</w:t>
      </w:r>
    </w:p>
    <w:p w14:paraId="0DEE6F7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z w:val="32"/>
          <w:szCs w:val="32"/>
          <w:lang w:val="en-US" w:eastAsia="zh-CN"/>
        </w:rPr>
        <w:t>结合国庆假期增加景区内容，增加夜游场次拉长游客游玩时间内容，根据国庆内容增加夜游演艺，为祖国庆生。</w:t>
      </w:r>
    </w:p>
    <w:p w14:paraId="2B2E30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7.2024首届“悦跑金秋·亲子乐融”嘉年华</w:t>
      </w:r>
    </w:p>
    <w:p w14:paraId="578C28E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w:t>
      </w:r>
      <w:r>
        <w:rPr>
          <w:rFonts w:hint="eastAsia" w:ascii="仿宋_GB2312" w:hAnsi="仿宋_GB2312" w:eastAsia="仿宋_GB2312" w:cs="仿宋_GB2312"/>
          <w:color w:val="auto"/>
          <w:sz w:val="32"/>
          <w:szCs w:val="32"/>
          <w:lang w:val="en-US" w:eastAsia="zh-CN"/>
        </w:rPr>
        <w:t>：国庆期间</w:t>
      </w:r>
    </w:p>
    <w:p w14:paraId="64B9D1A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活动地点：礼步湖公园</w:t>
      </w:r>
    </w:p>
    <w:p w14:paraId="07BEE1B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活动内容：（1）通过亲子互动跑的形式，结合多样化的亲子游戏和挑战，为家庭成员提供一个共同参与的平台。</w:t>
      </w:r>
    </w:p>
    <w:p w14:paraId="1CD144D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（2）邀请居民共同为祖国母亲庆生，开展“国庆华章·智趣灯谜会”活动。</w:t>
      </w:r>
    </w:p>
    <w:p w14:paraId="4FF9E89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（二）在赏人文中感受新建好底蕴</w:t>
      </w:r>
    </w:p>
    <w:p w14:paraId="0DB2319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8.首届南昌话方言大赛</w:t>
      </w:r>
    </w:p>
    <w:p w14:paraId="0358BA0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活动时间：9月-10月</w:t>
      </w:r>
    </w:p>
    <w:p w14:paraId="1206EB1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活动地点：心怡广场  </w:t>
      </w:r>
    </w:p>
    <w:p w14:paraId="14D8311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举办“南昌话·说新建”——首届南昌话方言大赛，通过开展全国首个南昌方言脱口秀赛事，邀请方言专家学者、方言曲艺非遗传承人、百万级网红达人参与，评出好恰噶（一等奖，1名）、好结棍（二等奖，2名）、好来势（三等奖，3名）等方言单项大奖。通过南昌发布、洪观新闻、南昌新观察、南昌晚报、新建发布等平台开展全网直播，邀请中央和省市媒体现场进行报道，组织网络大咖拍摄助力短视频引流带话题。同时开展方言测试赢取新建区景区门票、“方言导游团”带你游新建等活动，用“最南昌”的声音传播新建文旅资源，唱响“好新建·美生活”文化品牌。</w:t>
      </w:r>
    </w:p>
    <w:p w14:paraId="4E95EE3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9.“盛世国运 锦绣汪山”汪山土库国庆游园会</w:t>
      </w:r>
    </w:p>
    <w:p w14:paraId="7D8EC7B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活动时间：10月1日—2日</w:t>
      </w:r>
    </w:p>
    <w:p w14:paraId="16B7BA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活动地点：汪山土库</w:t>
      </w:r>
    </w:p>
    <w:p w14:paraId="3710DA6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活动内容：将汪山土库的厚重文化与流行的国风传承相结合，定制一场穿越时空的文化旅行，让游客在身心愉悦的体验中领略国韵魅力，最终实现景区流量人气的丰盛秋收。具体活动为：</w:t>
      </w:r>
    </w:p>
    <w:p w14:paraId="544E251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（1）“祭孔礼”。</w:t>
      </w:r>
      <w:r>
        <w:rPr>
          <w:rFonts w:hint="eastAsia" w:ascii="仿宋_GB2312" w:hAnsi="仿宋_GB2312" w:eastAsia="仿宋_GB2312" w:cs="仿宋_GB2312"/>
          <w:color w:val="auto"/>
          <w:sz w:val="32"/>
          <w:szCs w:val="32"/>
          <w:lang w:val="en-US" w:eastAsia="zh-CN"/>
        </w:rPr>
        <w:t xml:space="preserve">10月1日，在汪山土库特举办“祭孔礼”活动，传递“仁者爱人”“以礼立人”的中华优良传统，弘扬中华美德，营造尊师重教的氛围，让学生在庄严的祭孔礼中立定志向，做中华好少年。 </w:t>
      </w:r>
    </w:p>
    <w:p w14:paraId="6AF5FE7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（2）奖学金发放。祭孔礼结束后，举行“传承百年好家风，争做强国好少年”——2024年大塘助学兴教基金会奖学金发放仪式，为大塘优秀学子发放奖学金。</w:t>
      </w:r>
    </w:p>
    <w:p w14:paraId="6C07DAC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（3）国风音乐会。涵盖国潮乐曲、东方戏曲、民谣小调等，既有融合的乐器嘹亮，又有厚重的东方腔调，更有沉淀的故事乐章，每一音符都承载着深厚的文化底蕴，每一曲目都是对东方美学的致敬。</w:t>
      </w:r>
    </w:p>
    <w:p w14:paraId="7CDF913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（4）国风服饰秀。模特</w:t>
      </w:r>
      <w:r>
        <w:rPr>
          <w:rFonts w:hint="eastAsia" w:ascii="仿宋_GB2312" w:hAnsi="仿宋_GB2312" w:eastAsia="仿宋_GB2312" w:cs="仿宋_GB2312"/>
          <w:color w:val="auto"/>
          <w:sz w:val="32"/>
          <w:szCs w:val="32"/>
          <w:lang w:val="en-US" w:eastAsia="zh-CN"/>
        </w:rPr>
        <w:t>身着国风服饰，配以精致妆饰，于T台做全面展示，并在景区内分时段进行游园走秀，串联景区人气，强化活动氛围感，</w:t>
      </w:r>
    </w:p>
    <w:p w14:paraId="7B486DD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（5）国风市集。一场视觉、味觉的双重盛宴，既有琳琅满目的文创饰品，又有人间烟火气的市井小食摊位，如大塘清明酒、东坡肉等；同时邀请国风妆造团队为游客提供国风服饰体验。</w:t>
      </w:r>
    </w:p>
    <w:p w14:paraId="47A39F8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（6）国风游园会。规划游园路线，并设置互动式打卡集章任务，通过“亲子投壶”</w:t>
      </w:r>
      <w:r>
        <w:rPr>
          <w:rFonts w:hint="eastAsia" w:ascii="仿宋_GB2312" w:hAnsi="仿宋_GB2312" w:eastAsia="仿宋_GB2312" w:cs="仿宋_GB2312"/>
          <w:color w:val="auto"/>
          <w:sz w:val="32"/>
          <w:szCs w:val="32"/>
          <w:lang w:val="en-US" w:eastAsia="zh-CN"/>
        </w:rPr>
        <w:t>“向非遗传人学习捏面人”“五子棋博弈”“你画我猜”等体验式活动，集齐“仁、礼、智、信”四大家风印章，即可获得相应印章及奖励。</w:t>
      </w:r>
    </w:p>
    <w:p w14:paraId="6B33C36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10.“大汉文明看海昏”八大系列活动</w:t>
      </w:r>
    </w:p>
    <w:p w14:paraId="5EFA358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活动时间：9月23-10月30日</w:t>
      </w:r>
    </w:p>
    <w:p w14:paraId="48D89AE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活动地点：大塘坪乡海昏侯国遗址国家考古遗址公园</w:t>
      </w:r>
    </w:p>
    <w:p w14:paraId="725890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活动内容：</w:t>
      </w:r>
      <w:r>
        <w:rPr>
          <w:rFonts w:hint="default" w:ascii="仿宋_GB2312" w:hAnsi="仿宋_GB2312" w:eastAsia="仿宋_GB2312" w:cs="仿宋_GB2312"/>
          <w:b w:val="0"/>
          <w:bCs w:val="0"/>
          <w:color w:val="auto"/>
          <w:sz w:val="32"/>
          <w:szCs w:val="32"/>
          <w:lang w:val="en-US" w:eastAsia="zh-CN"/>
        </w:rPr>
        <w:t>庆祝开园四周年，在悠扬的古乐与庄严的礼仪中，仿佛千年时光在此凝结，海昏侯国的辉煌一瞬间苏醒，拉开了大汉文明与现代对话的序幕，</w:t>
      </w:r>
      <w:r>
        <w:rPr>
          <w:rFonts w:hint="eastAsia" w:ascii="仿宋_GB2312" w:hAnsi="仿宋_GB2312" w:eastAsia="仿宋_GB2312" w:cs="仿宋_GB2312"/>
          <w:b w:val="0"/>
          <w:bCs w:val="0"/>
          <w:color w:val="auto"/>
          <w:sz w:val="32"/>
          <w:szCs w:val="32"/>
          <w:lang w:val="en-US" w:eastAsia="zh-CN"/>
        </w:rPr>
        <w:t>海昏文化论坛、海昏百戏擂台、海昏文艺大赛、海昏网剧开拍、海昏互动剧场、海昏垂涎（佳肴）宴飨、海昏文创展示、海昏文化巡展</w:t>
      </w:r>
      <w:r>
        <w:rPr>
          <w:rFonts w:hint="default" w:ascii="仿宋_GB2312" w:hAnsi="仿宋_GB2312" w:eastAsia="仿宋_GB2312" w:cs="仿宋_GB2312"/>
          <w:b w:val="0"/>
          <w:bCs w:val="0"/>
          <w:color w:val="auto"/>
          <w:sz w:val="32"/>
          <w:szCs w:val="32"/>
          <w:lang w:val="en-US" w:eastAsia="zh-CN"/>
        </w:rPr>
        <w:t>八大系列活动徐徐登</w:t>
      </w:r>
      <w:r>
        <w:rPr>
          <w:rFonts w:hint="eastAsia" w:ascii="仿宋_GB2312" w:hAnsi="仿宋_GB2312" w:eastAsia="仿宋_GB2312" w:cs="仿宋_GB2312"/>
          <w:b w:val="0"/>
          <w:bCs w:val="0"/>
          <w:color w:val="auto"/>
          <w:sz w:val="32"/>
          <w:szCs w:val="32"/>
          <w:lang w:val="en-US" w:eastAsia="zh-CN"/>
        </w:rPr>
        <w:t>场。</w:t>
      </w:r>
    </w:p>
    <w:p w14:paraId="7131B6E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11.“祝福祖国、祈福中华”--西山万寿宫道教音乐汇演</w:t>
      </w:r>
    </w:p>
    <w:p w14:paraId="08C843B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活动时间：2024年9月30日-10月3日</w:t>
      </w:r>
    </w:p>
    <w:p w14:paraId="6888C77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活动地点：西山万寿宫</w:t>
      </w:r>
    </w:p>
    <w:p w14:paraId="14C4175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西山镇依托新建区文化资源和西山万寿宫的道教文化特色，开展西山万寿宫音乐汇演活动，包含书画展及道乐团表演等四大项目。同时借助豫章道乐团60多万粉丝流量进行视频直播，提升西山万寿宫及新建区的文化知名度，增进市民对道教文化的理解与认同，推动文旅产业的持续发展。</w:t>
      </w:r>
    </w:p>
    <w:p w14:paraId="3F6E829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12.“秋赏乡戏”乡村戏曲大舞台展演活动</w:t>
      </w:r>
    </w:p>
    <w:p w14:paraId="3E82B12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活动时间：10月1日-6日</w:t>
      </w:r>
    </w:p>
    <w:p w14:paraId="540C367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活动地点：心怡广场、礼步湖公园</w:t>
      </w:r>
    </w:p>
    <w:p w14:paraId="6D1D4F3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活动内容：邀请民间戏曲团队到心怡广场和礼步湖公园为居民们送去经典传统戏曲演出，让居民在团圆的氛围中感受传统文化的魅力。同时在礼步村还有民俗文化活动邀请村民一起参与。</w:t>
      </w:r>
    </w:p>
    <w:p w14:paraId="07F43DA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13.好新建·美生活——持续唱响中医药文化精神活动</w:t>
      </w:r>
    </w:p>
    <w:p w14:paraId="77268BF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活动时间：9月13日-9月14日、9月底</w:t>
      </w:r>
    </w:p>
    <w:p w14:paraId="25C5CF2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活动地点：心怡广场、松湖镇仙亭小学、部</w:t>
      </w:r>
      <w:r>
        <w:rPr>
          <w:rFonts w:hint="eastAsia" w:ascii="仿宋_GB2312" w:hAnsi="仿宋_GB2312" w:eastAsia="仿宋_GB2312" w:cs="仿宋_GB2312"/>
          <w:color w:val="auto"/>
          <w:sz w:val="32"/>
          <w:szCs w:val="32"/>
          <w:lang w:val="en-US" w:eastAsia="zh-CN"/>
        </w:rPr>
        <w:t>分高校</w:t>
      </w:r>
    </w:p>
    <w:p w14:paraId="0F474C1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区中医医院联合区文化事业发展中心，通过名中医药专家义诊、中医适宜技术、针灸推拿、中医药文化宣传及中药代茶饮品尝、保健功法现场教学等互动项目，让群众沉浸式“逛街”体验中医药文化，同时开展传承中医药文化研学活动和中医药文化进高校活动，营造“信中医、爱中医、用中医”的浓厚氛围。</w:t>
      </w:r>
    </w:p>
    <w:p w14:paraId="073DEC4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14.“英雄城之恋——爱在新建”2024年新建区金秋移风易俗集体婚礼活动</w:t>
      </w:r>
    </w:p>
    <w:p w14:paraId="7DEEE8F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活动时间：9月28</w:t>
      </w:r>
      <w:r>
        <w:rPr>
          <w:rFonts w:hint="eastAsia" w:ascii="仿宋_GB2312" w:hAnsi="仿宋_GB2312" w:eastAsia="仿宋_GB2312" w:cs="仿宋_GB2312"/>
          <w:color w:val="auto"/>
          <w:sz w:val="32"/>
          <w:szCs w:val="32"/>
          <w:lang w:val="en-US" w:eastAsia="zh-CN"/>
        </w:rPr>
        <w:t>日</w:t>
      </w:r>
    </w:p>
    <w:p w14:paraId="2AEA3F3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活动地点：心怡广场</w:t>
      </w:r>
    </w:p>
    <w:p w14:paraId="7C66F57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活动内容：“英雄城之恋——爱在新建”2024年新建区金秋移风易俗集体婚礼活动，征集20对新人在集体婚礼中，感受“执子之手，与子偕老”的浪漫，共同开启幸福美好人生。</w:t>
      </w:r>
    </w:p>
    <w:p w14:paraId="33DABBA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15.“品文化江西 扬赣风鄱韵”第十六届社会科学普及宣传周新建专场活动</w:t>
      </w:r>
    </w:p>
    <w:p w14:paraId="4AA8129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活动时间：9月22日</w:t>
      </w:r>
    </w:p>
    <w:p w14:paraId="60C81F9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活动地点：抱朴书屋</w:t>
      </w:r>
    </w:p>
    <w:p w14:paraId="361C4E7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活动内容：在抱朴书屋阅读区开展赠书活动，邀请名家开展“与青春期和解”读书会在线直播。在书屋周边，开设图书展区、书画摄影区和咨询活动区。</w:t>
      </w:r>
    </w:p>
    <w:p w14:paraId="6C5EA92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（三）在续文脉中领略新建好传承</w:t>
      </w:r>
    </w:p>
    <w:p w14:paraId="0518890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16.“光影颂华章 同心庆华诞”——庆祝中华人民共和国成立75周年优秀影片展映活动</w:t>
      </w:r>
    </w:p>
    <w:p w14:paraId="640D824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活动时间：9月15日-9月16日、10月1日-10月3日</w:t>
      </w:r>
    </w:p>
    <w:p w14:paraId="3D0892C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活动地点：心怡广场、礼步湖公园</w:t>
      </w:r>
    </w:p>
    <w:p w14:paraId="0DA2A29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活动内容：围绕党和国家在发展历程中发生的重大事件、形成的重要经验、取得的伟大成就以及形成的伟大精神，以一块幕布、一台放映机，将一部部经典影片呈现在观众面前，加强基层群</w:t>
      </w:r>
      <w:r>
        <w:rPr>
          <w:rFonts w:hint="eastAsia" w:ascii="仿宋_GB2312" w:hAnsi="仿宋_GB2312" w:eastAsia="仿宋_GB2312" w:cs="仿宋_GB2312"/>
          <w:b w:val="0"/>
          <w:bCs w:val="0"/>
          <w:color w:val="auto"/>
          <w:sz w:val="32"/>
          <w:szCs w:val="32"/>
          <w:lang w:val="en-US" w:eastAsia="zh-CN"/>
        </w:rPr>
        <w:t>众的爱国爱党意识，丰富基层群众的精神文化生活。</w:t>
      </w:r>
    </w:p>
    <w:p w14:paraId="03236EA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17.“爱我国防”书画展</w:t>
      </w:r>
    </w:p>
    <w:p w14:paraId="7A8945D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活动时间：9月19日-9月22日</w:t>
      </w:r>
    </w:p>
    <w:p w14:paraId="2F082C6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活动地点：区政府大厅</w:t>
      </w:r>
    </w:p>
    <w:p w14:paraId="1044E8A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活动内容：为庆祝中华人民共和国成立75周年，突出“爱我国防”主题，发挥图像的直观表达深化市民的爱国主义、集体主</w:t>
      </w:r>
      <w:r>
        <w:rPr>
          <w:rFonts w:hint="eastAsia" w:ascii="仿宋_GB2312" w:hAnsi="仿宋_GB2312" w:eastAsia="仿宋_GB2312" w:cs="仿宋_GB2312"/>
          <w:b w:val="0"/>
          <w:bCs w:val="0"/>
          <w:color w:val="auto"/>
          <w:sz w:val="32"/>
          <w:szCs w:val="32"/>
          <w:lang w:val="en-US" w:eastAsia="zh-CN"/>
        </w:rPr>
        <w:t>义、社会主义教育，展出约130幅国防主题书画作品。</w:t>
      </w:r>
    </w:p>
    <w:p w14:paraId="0F834EB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18.新建区“好生活·美生活——庆祝中华人民共和国成立75周年”暨“红色故事我来讲”活动</w:t>
      </w:r>
    </w:p>
    <w:p w14:paraId="7A55153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活动时间：9月底</w:t>
      </w:r>
    </w:p>
    <w:p w14:paraId="36E12B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活动地点：区一中</w:t>
      </w:r>
    </w:p>
    <w:p w14:paraId="6D36830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活动内容：围绕“五史”，结合南昌丰厚的红色资源，讲述中国共产党领导广大干部群众进行革命、建设和推进改革开放的光辉历史、成功经验、优良传统，讲述党在强国建设、民族复兴新征程中发生的重大事件、产生的重要影响、形成的重要经验、取得的伟大成就以及形成的伟大精神，讲述党和国家在发展历程中涌现出的</w:t>
      </w:r>
      <w:r>
        <w:rPr>
          <w:rFonts w:hint="eastAsia" w:ascii="仿宋_GB2312" w:hAnsi="仿宋_GB2312" w:eastAsia="仿宋_GB2312" w:cs="仿宋_GB2312"/>
          <w:b w:val="0"/>
          <w:bCs w:val="0"/>
          <w:color w:val="auto"/>
          <w:sz w:val="32"/>
          <w:szCs w:val="32"/>
          <w:lang w:val="en-US" w:eastAsia="zh-CN"/>
        </w:rPr>
        <w:t>革命先辈先烈、英雄模范人物和先进典型人物的光辉事迹及其展现的精神风貌，深化全区中小学生的爱国主义、集体主义、社会主义教育，推动理想信念教育常态化制度化。</w:t>
      </w:r>
    </w:p>
    <w:p w14:paraId="49655A6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19.抱朴书屋中秋国庆系列活动</w:t>
      </w:r>
    </w:p>
    <w:p w14:paraId="5D520B3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活动时间：9月-10月</w:t>
      </w:r>
    </w:p>
    <w:p w14:paraId="479BD5E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活动地点：抱朴书屋</w:t>
      </w:r>
    </w:p>
    <w:p w14:paraId="7BEDE04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活动内容：抱朴书屋邀请专业老师，以中秋为主题，深入讲解中秋文化，剖析诗词歌赋里的文化历史，现场邀请读者作诗，激发创作，弘扬传统文化。同时，邀请少儿读者参与，讲述与中秋有关故事或是中秋相关历史，现场绘画有关月亮的图画。此外，邀请广大读者积极参与，演唱国庆相关歌曲，单人或组合演唱均可，</w:t>
      </w:r>
      <w:r>
        <w:rPr>
          <w:rFonts w:hint="eastAsia" w:ascii="仿宋_GB2312" w:hAnsi="仿宋_GB2312" w:eastAsia="仿宋_GB2312" w:cs="仿宋_GB2312"/>
          <w:b w:val="0"/>
          <w:bCs w:val="0"/>
          <w:color w:val="auto"/>
          <w:sz w:val="32"/>
          <w:szCs w:val="32"/>
          <w:lang w:val="en-US" w:eastAsia="zh-CN"/>
        </w:rPr>
        <w:t>朗诵爱国作品，表达对祖国的热爱，传承爱国精神。</w:t>
      </w:r>
    </w:p>
    <w:p w14:paraId="6EC09F9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20.礼赞新中国‘响’时代——小平小道陈列馆国庆节活动</w:t>
      </w:r>
    </w:p>
    <w:p w14:paraId="4DF688E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活动时间：小平小道陈列馆多功能厅</w:t>
      </w:r>
    </w:p>
    <w:p w14:paraId="4782E78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活动地点：10月1日</w:t>
      </w:r>
    </w:p>
    <w:p w14:paraId="71BAA1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活动内容：小平小道陈列馆在中华人民共和国成立75周年之际与江西省朗诵和语言艺术协会共同开展，以红色故事、互动朗诵演绎及红色歌曲等丰富形式为主的文化展演。</w:t>
      </w:r>
    </w:p>
    <w:p w14:paraId="466BF53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21.幸福中国家——史诗壮丽 红色传承</w:t>
      </w:r>
    </w:p>
    <w:p w14:paraId="097AD0F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活动时间：中秋国庆期间</w:t>
      </w:r>
    </w:p>
    <w:p w14:paraId="4F767B7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活动地点：吾悦广场二号门外广场</w:t>
      </w:r>
    </w:p>
    <w:p w14:paraId="0279E80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活动内容：（1）儿童戏剧节，联合幼儿园、教培机构开展汇演活动。</w:t>
      </w:r>
    </w:p>
    <w:p w14:paraId="0C51584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（2）联合江西省广播电视台、南昌拥军艺术团，开展走秀、军乐、军鼓舞蹈等表演。</w:t>
      </w:r>
    </w:p>
    <w:p w14:paraId="3677E2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（四）在品佳肴中体验新建好味道</w:t>
      </w:r>
    </w:p>
    <w:p w14:paraId="12C9F7C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22.“在玲岗 望月亮”中秋节主题音乐会 </w:t>
      </w:r>
    </w:p>
    <w:p w14:paraId="79FEBE9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活动时间：9月16日晚7</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30-9</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30</w:t>
      </w:r>
    </w:p>
    <w:p w14:paraId="667818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活动地点：新建经开区玲岗湿地公园</w:t>
      </w:r>
    </w:p>
    <w:p w14:paraId="247A482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活动内容：在中秋期间，邀请新建经开区企业家、乡贤等，在玲岗湿地公园举办“在玲岗 望月亮”中秋节主题音乐会，共赏中秋明月，共叙发展情谊，通过玲岗音乐会以及形式多样的表演节目，采取茶歇、轻食、烧烤等方式，营造喜庆、祥和、开放、轻</w:t>
      </w:r>
      <w:r>
        <w:rPr>
          <w:rFonts w:hint="eastAsia" w:ascii="仿宋_GB2312" w:hAnsi="仿宋_GB2312" w:eastAsia="仿宋_GB2312" w:cs="仿宋_GB2312"/>
          <w:b w:val="0"/>
          <w:bCs w:val="0"/>
          <w:color w:val="auto"/>
          <w:sz w:val="32"/>
          <w:szCs w:val="32"/>
          <w:lang w:val="en-US" w:eastAsia="zh-CN"/>
        </w:rPr>
        <w:t>松的节日氛围。</w:t>
      </w:r>
    </w:p>
    <w:p w14:paraId="2E4A227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23.好新建·美生活“厨出新建·谁是厨王”厨王争霸赛晋级赛</w:t>
      </w:r>
    </w:p>
    <w:p w14:paraId="5FBD36F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w:t>
      </w:r>
      <w:r>
        <w:rPr>
          <w:rFonts w:hint="eastAsia" w:ascii="仿宋_GB2312" w:hAnsi="仿宋_GB2312" w:eastAsia="仿宋_GB2312" w:cs="仿宋_GB2312"/>
          <w:color w:val="auto"/>
          <w:sz w:val="32"/>
          <w:szCs w:val="32"/>
          <w:lang w:val="en-US" w:eastAsia="zh-CN"/>
        </w:rPr>
        <w:t>：10月</w:t>
      </w:r>
    </w:p>
    <w:p w14:paraId="021CC10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w:t>
      </w:r>
      <w:r>
        <w:rPr>
          <w:rFonts w:hint="eastAsia" w:ascii="仿宋_GB2312" w:hAnsi="仿宋_GB2312" w:cs="仿宋_GB2312"/>
          <w:color w:val="auto"/>
          <w:sz w:val="32"/>
          <w:szCs w:val="32"/>
          <w:lang w:val="en-US" w:eastAsia="zh-CN"/>
        </w:rPr>
        <w:t>欣悦湖</w:t>
      </w:r>
      <w:r>
        <w:rPr>
          <w:rFonts w:hint="eastAsia" w:ascii="仿宋_GB2312" w:hAnsi="仿宋_GB2312" w:eastAsia="仿宋_GB2312" w:cs="仿宋_GB2312"/>
          <w:color w:val="auto"/>
          <w:sz w:val="32"/>
          <w:szCs w:val="32"/>
          <w:lang w:val="en-US" w:eastAsia="zh-CN"/>
        </w:rPr>
        <w:t>街道万嘉盛宴</w:t>
      </w:r>
    </w:p>
    <w:p w14:paraId="3630F33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活动内容：广邀新建籍厨师，开展“厨出新建 谁是厨王”晋级赛活动，设特金奖、金奖、银奖、优胜奖四个奖项，晋级赛最好成</w:t>
      </w:r>
      <w:r>
        <w:rPr>
          <w:rFonts w:hint="eastAsia" w:ascii="仿宋_GB2312" w:hAnsi="仿宋_GB2312" w:eastAsia="仿宋_GB2312" w:cs="仿宋_GB2312"/>
          <w:b w:val="0"/>
          <w:bCs w:val="0"/>
          <w:color w:val="auto"/>
          <w:sz w:val="32"/>
          <w:szCs w:val="32"/>
          <w:lang w:val="en-US" w:eastAsia="zh-CN"/>
        </w:rPr>
        <w:t>绩前50名参赛选手进入厨王争霸赛总决赛。充分展示新建美食无限魅力。</w:t>
      </w:r>
    </w:p>
    <w:p w14:paraId="34DEA2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24.金桥乡烤全羊庆丰收国庆晚会</w:t>
      </w:r>
    </w:p>
    <w:p w14:paraId="294C71E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活动时间：10月1日</w:t>
      </w:r>
    </w:p>
    <w:p w14:paraId="3D97732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活动地点：金桥乡金桥果园桃花坞营地</w:t>
      </w:r>
    </w:p>
    <w:p w14:paraId="5B65AF2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活动内容：烤全羊，庆丰收，庆祝新中国成立75周年，在金桥果园开展投壶、烤全羊、国庆晚会</w:t>
      </w:r>
    </w:p>
    <w:p w14:paraId="1385B8C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25.铁河橘子采摘活动</w:t>
      </w:r>
    </w:p>
    <w:p w14:paraId="122A881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活动时间：10月</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日-10月2日</w:t>
      </w:r>
    </w:p>
    <w:p w14:paraId="29CBF44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活动地点：铁河乡</w:t>
      </w:r>
    </w:p>
    <w:p w14:paraId="7D26DC8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活动内容：在国庆期间，橘子成熟正当时，铁河橘子园举办果园采摘活动，品味亲手收获水果的美味。</w:t>
      </w:r>
    </w:p>
    <w:p w14:paraId="63CE342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（五）在促消费中乐享新建好服务</w:t>
      </w:r>
    </w:p>
    <w:p w14:paraId="41FE4C7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26.政企联合 双节联动</w:t>
      </w:r>
    </w:p>
    <w:p w14:paraId="5D0A00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活动时间：截止至10月7日</w:t>
      </w:r>
    </w:p>
    <w:p w14:paraId="3836C02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活动地点：长堎大道与长征西路交汇处香江君之家</w:t>
      </w:r>
    </w:p>
    <w:p w14:paraId="18E6C2A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活动内容：家电以旧换新活动。家居下乡试点，新建区作为省商务厅2024年家居下乡试点县区，通过持续发放满减消费券的方式，对购买相关家居产品和家装服务的消费者提供消费补贴。进店有惊喜，满额抽不停。全场抽免单，百万补贴特惠全城。双节狂欢 10</w:t>
      </w:r>
      <w:r>
        <w:rPr>
          <w:rFonts w:hint="eastAsia" w:ascii="仿宋_GB2312" w:hAnsi="仿宋_GB2312" w:eastAsia="仿宋_GB2312" w:cs="仿宋_GB2312"/>
          <w:b w:val="0"/>
          <w:bCs w:val="0"/>
          <w:color w:val="auto"/>
          <w:sz w:val="32"/>
          <w:szCs w:val="32"/>
          <w:lang w:val="en-US" w:eastAsia="zh-CN"/>
        </w:rPr>
        <w:t>0台品牌空调疯狂抽。</w:t>
      </w:r>
    </w:p>
    <w:p w14:paraId="5285245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27.月满中秋 礼献国庆——绿都观澜府双节同庆购房季</w:t>
      </w:r>
    </w:p>
    <w:p w14:paraId="6AD7196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活动时间：9月10日-9月17日</w:t>
      </w:r>
    </w:p>
    <w:p w14:paraId="0224067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活动地点：新建区工业二路绿都观澜府营销中心</w:t>
      </w:r>
    </w:p>
    <w:p w14:paraId="56FA063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活动内容：中秋钜惠五重礼：加装礼包、买房送车位、特惠房和精美随手礼。</w:t>
      </w:r>
    </w:p>
    <w:p w14:paraId="174C871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28.新建区“洪漂人才荟”金秋文旅系列招聘会</w:t>
      </w:r>
    </w:p>
    <w:p w14:paraId="5957EFD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活动时间：9月15—16日、10月1日</w:t>
      </w:r>
    </w:p>
    <w:p w14:paraId="53CC0AB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活动地点：新建城万达广场、心怡广场、溪霞怪石岭生态风景区</w:t>
      </w:r>
    </w:p>
    <w:p w14:paraId="28D7ED9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活动内容：开展“洪漂人才荟”金秋文旅系列招聘会</w:t>
      </w:r>
    </w:p>
    <w:p w14:paraId="63FFF53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29.“学用千万工程” 礼赞丰收新建</w:t>
      </w:r>
    </w:p>
    <w:p w14:paraId="6C1683D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活动时间：9月26日</w:t>
      </w:r>
    </w:p>
    <w:p w14:paraId="59D9DE7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活动地点：石埠镇梦飞田园乡村振兴示范区</w:t>
      </w:r>
    </w:p>
    <w:p w14:paraId="56A7E48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内容：今年9月22日是第七个中国农民丰收节，南昌市中国农民丰收节活动选址我区举行，届时将举办2024年中国农民丰收节南昌活动开幕式，通过丰收美食品鉴、农耕趣味运动会、丰收电商直播等庆丰收活动，感受丰收喜悦，营造节日氛围。</w:t>
      </w:r>
    </w:p>
    <w:p w14:paraId="3833A3B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五、组织机构</w:t>
      </w:r>
    </w:p>
    <w:p w14:paraId="4FAFCE9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成立新建区“好新建·美生活——来city新建，奔赴美好”系列文旅活动领导小组，负责活动的组织领导、决策部署和工作落实。组成人员如下：</w:t>
      </w:r>
    </w:p>
    <w:p w14:paraId="6A39196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组  长：吴梅萍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区委常委、宣传部部长</w:t>
      </w:r>
    </w:p>
    <w:p w14:paraId="56FFEFE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副组长：胡燕琴</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副区长</w:t>
      </w:r>
    </w:p>
    <w:p w14:paraId="5EFAD76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邹致满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副区长</w:t>
      </w:r>
    </w:p>
    <w:p w14:paraId="14F229C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杨  冰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新建</w:t>
      </w:r>
      <w:r>
        <w:rPr>
          <w:rFonts w:hint="default" w:ascii="仿宋_GB2312" w:hAnsi="仿宋_GB2312" w:eastAsia="仿宋_GB2312" w:cs="仿宋_GB2312"/>
          <w:color w:val="auto"/>
          <w:sz w:val="32"/>
          <w:szCs w:val="32"/>
          <w:lang w:val="en-US" w:eastAsia="zh-CN"/>
        </w:rPr>
        <w:t>经开区管委会主任</w:t>
      </w:r>
      <w:r>
        <w:rPr>
          <w:rFonts w:hint="eastAsia" w:ascii="仿宋_GB2312" w:hAnsi="仿宋_GB2312" w:eastAsia="仿宋_GB2312" w:cs="仿宋_GB2312"/>
          <w:color w:val="auto"/>
          <w:sz w:val="32"/>
          <w:szCs w:val="32"/>
          <w:lang w:val="en-US" w:eastAsia="zh-CN"/>
        </w:rPr>
        <w:t>、区财政局局长</w:t>
      </w:r>
    </w:p>
    <w:p w14:paraId="09708A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龚若川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西山镇党委书记</w:t>
      </w:r>
      <w:r>
        <w:rPr>
          <w:rFonts w:hint="eastAsia" w:ascii="仿宋_GB2312" w:hAnsi="仿宋_GB2312" w:cs="仿宋_GB2312"/>
          <w:color w:val="auto"/>
          <w:sz w:val="32"/>
          <w:szCs w:val="32"/>
          <w:lang w:val="en-US" w:eastAsia="zh-CN"/>
        </w:rPr>
        <w:t>（副县级）</w:t>
      </w:r>
    </w:p>
    <w:p w14:paraId="645B7AB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成  员：吴良涛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区委宣传部副部长</w:t>
      </w:r>
    </w:p>
    <w:p w14:paraId="652E0B7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吴广根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区文明实践促进中心主任</w:t>
      </w:r>
    </w:p>
    <w:p w14:paraId="3943DEC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熊玉宝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区文广旅游局</w:t>
      </w:r>
      <w:r>
        <w:rPr>
          <w:rFonts w:hint="eastAsia" w:ascii="仿宋_GB2312" w:hAnsi="仿宋_GB2312" w:cs="仿宋_GB2312"/>
          <w:color w:val="auto"/>
          <w:sz w:val="32"/>
          <w:szCs w:val="32"/>
          <w:lang w:val="en-US" w:eastAsia="zh-CN"/>
        </w:rPr>
        <w:t>局长</w:t>
      </w:r>
    </w:p>
    <w:p w14:paraId="034B73B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裘小亮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区商务局局长</w:t>
      </w:r>
    </w:p>
    <w:p w14:paraId="6A40C0F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邹平勇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区卫健委主任</w:t>
      </w:r>
    </w:p>
    <w:p w14:paraId="3476CD9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聂  庸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区城管执法局局长</w:t>
      </w:r>
    </w:p>
    <w:p w14:paraId="4DF1BB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罗贤江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区公安分局副局长</w:t>
      </w:r>
    </w:p>
    <w:p w14:paraId="50BBD76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谭云平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区融媒体中心主任</w:t>
      </w:r>
    </w:p>
    <w:p w14:paraId="463F3D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徐  松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区消防救援大队大队长</w:t>
      </w:r>
    </w:p>
    <w:p w14:paraId="6AEEE42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雷  雨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区交管大队大队长</w:t>
      </w:r>
    </w:p>
    <w:p w14:paraId="67FAD7D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余万文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区城投公司副总经理  </w:t>
      </w:r>
    </w:p>
    <w:p w14:paraId="0417660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920" w:firstLineChars="6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戴  勇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区供电公司经理</w:t>
      </w:r>
    </w:p>
    <w:p w14:paraId="16BEE62B">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各乡镇（街道、管理处）党</w:t>
      </w:r>
      <w:r>
        <w:rPr>
          <w:rFonts w:hint="eastAsia" w:ascii="仿宋_GB2312" w:hAnsi="仿宋_GB2312" w:cs="仿宋_GB2312"/>
          <w:color w:val="auto"/>
          <w:sz w:val="32"/>
          <w:szCs w:val="32"/>
          <w:lang w:val="en-US" w:eastAsia="zh-CN"/>
        </w:rPr>
        <w:t>（工）</w:t>
      </w:r>
      <w:r>
        <w:rPr>
          <w:rFonts w:hint="eastAsia" w:ascii="仿宋_GB2312" w:hAnsi="仿宋_GB2312" w:eastAsia="仿宋_GB2312" w:cs="仿宋_GB2312"/>
          <w:color w:val="auto"/>
          <w:sz w:val="32"/>
          <w:szCs w:val="32"/>
          <w:lang w:val="en-US" w:eastAsia="zh-CN"/>
        </w:rPr>
        <w:t>委书记</w:t>
      </w:r>
    </w:p>
    <w:p w14:paraId="24DD2B0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领导小组下设办公室，办公室设在区</w:t>
      </w:r>
      <w:r>
        <w:rPr>
          <w:rFonts w:hint="eastAsia" w:ascii="仿宋_GB2312" w:hAnsi="仿宋_GB2312" w:eastAsia="仿宋_GB2312" w:cs="仿宋_GB2312"/>
          <w:color w:val="auto"/>
          <w:sz w:val="32"/>
          <w:szCs w:val="32"/>
          <w:lang w:val="en-US" w:eastAsia="zh-CN"/>
        </w:rPr>
        <w:t>文广旅游</w:t>
      </w:r>
      <w:r>
        <w:rPr>
          <w:rFonts w:hint="default" w:ascii="仿宋_GB2312" w:hAnsi="仿宋_GB2312" w:eastAsia="仿宋_GB2312" w:cs="仿宋_GB2312"/>
          <w:color w:val="auto"/>
          <w:sz w:val="32"/>
          <w:szCs w:val="32"/>
          <w:lang w:val="en-US" w:eastAsia="zh-CN"/>
        </w:rPr>
        <w:t>局，由活动领导小组成员单位抽调骨干人员组成工作专班，做好活动组织协调工作。</w:t>
      </w:r>
      <w:r>
        <w:rPr>
          <w:rFonts w:hint="eastAsia" w:ascii="仿宋_GB2312" w:hAnsi="仿宋_GB2312" w:cs="仿宋_GB2312"/>
          <w:color w:val="auto"/>
          <w:sz w:val="32"/>
          <w:szCs w:val="32"/>
          <w:lang w:val="en-US" w:eastAsia="zh-CN"/>
        </w:rPr>
        <w:t>此领导小组不纳入议事协调机构管理，工作结束后自行解散。</w:t>
      </w:r>
    </w:p>
    <w:p w14:paraId="7CAFDE1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六、责任分工</w:t>
      </w:r>
    </w:p>
    <w:p w14:paraId="556ED6A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default" w:ascii="仿宋_GB2312" w:hAnsi="仿宋_GB2312" w:eastAsia="仿宋_GB2312" w:cs="仿宋_GB2312"/>
          <w:color w:val="auto"/>
          <w:sz w:val="32"/>
          <w:szCs w:val="32"/>
          <w:lang w:val="en-US" w:eastAsia="zh-CN"/>
        </w:rPr>
        <w:t>1.负责活动的统筹指导，召开工作调度会，指挥调度活动相关事宜。</w:t>
      </w:r>
      <w:r>
        <w:rPr>
          <w:rFonts w:hint="eastAsia" w:ascii="黑体" w:hAnsi="黑体" w:eastAsia="黑体" w:cs="黑体"/>
          <w:color w:val="auto"/>
          <w:sz w:val="32"/>
          <w:szCs w:val="32"/>
          <w:lang w:val="en-US" w:eastAsia="zh-CN"/>
        </w:rPr>
        <w:t>(责任单位：区委宣传部)</w:t>
      </w:r>
    </w:p>
    <w:p w14:paraId="17D821F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2.负责策划活动宣传推介，积极联系中央、省、市新闻媒体，组织做好活动的新闻报道、网络宣传工作，扩大宣传效果。</w:t>
      </w:r>
      <w:r>
        <w:rPr>
          <w:rFonts w:hint="eastAsia" w:ascii="黑体" w:hAnsi="黑体" w:eastAsia="黑体" w:cs="黑体"/>
          <w:color w:val="auto"/>
          <w:sz w:val="32"/>
          <w:szCs w:val="32"/>
          <w:lang w:val="en-US" w:eastAsia="zh-CN"/>
        </w:rPr>
        <w:t>(责任单位：区融媒体中心)</w:t>
      </w:r>
    </w:p>
    <w:p w14:paraId="36182CD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负责将各类文明实践活动与中秋国庆期间丰富多彩的文旅活动巧妙融合，传递文明与温暖。</w:t>
      </w:r>
      <w:r>
        <w:rPr>
          <w:rFonts w:hint="eastAsia" w:ascii="黑体" w:hAnsi="黑体" w:eastAsia="黑体" w:cs="黑体"/>
          <w:color w:val="auto"/>
          <w:sz w:val="32"/>
          <w:szCs w:val="32"/>
          <w:lang w:val="en-US" w:eastAsia="zh-CN"/>
        </w:rPr>
        <w:t>(责任单位：区文明实践促进中心)</w:t>
      </w:r>
    </w:p>
    <w:p w14:paraId="3DAAE30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负责活动的组织协调指导，对活动及节目内容进行审验协调解决筹备过程中出现的问题，协助活动相关审批报备工作负责向区财政报批所需活动费用。</w:t>
      </w:r>
      <w:r>
        <w:rPr>
          <w:rFonts w:hint="eastAsia" w:ascii="黑体" w:hAnsi="黑体" w:eastAsia="黑体" w:cs="黑体"/>
          <w:color w:val="auto"/>
          <w:sz w:val="32"/>
          <w:szCs w:val="32"/>
          <w:lang w:val="en-US" w:eastAsia="zh-CN"/>
        </w:rPr>
        <w:t>(责任单位：区文广旅游局)</w:t>
      </w:r>
    </w:p>
    <w:p w14:paraId="470D6F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负责活动经费的保障,此次活动费用从区文化专项工作经费中开支。</w:t>
      </w:r>
      <w:r>
        <w:rPr>
          <w:rFonts w:hint="eastAsia" w:ascii="黑体" w:hAnsi="黑体" w:eastAsia="黑体" w:cs="黑体"/>
          <w:color w:val="auto"/>
          <w:sz w:val="32"/>
          <w:szCs w:val="32"/>
          <w:lang w:val="en-US" w:eastAsia="zh-CN"/>
        </w:rPr>
        <w:t>(责任单位：区财政局)</w:t>
      </w:r>
    </w:p>
    <w:p w14:paraId="297E57A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负责活动期间安保、维稳工作，指导相关单位对活动场所进行安全排查，对可能出现的风险进行评估分析。</w:t>
      </w:r>
      <w:r>
        <w:rPr>
          <w:rFonts w:hint="eastAsia" w:ascii="黑体" w:hAnsi="黑体" w:eastAsia="黑体" w:cs="黑体"/>
          <w:color w:val="auto"/>
          <w:sz w:val="32"/>
          <w:szCs w:val="32"/>
          <w:lang w:val="en-US" w:eastAsia="zh-CN"/>
        </w:rPr>
        <w:t>(责任单位：区公安分局)</w:t>
      </w:r>
    </w:p>
    <w:p w14:paraId="7F90F89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负责活动现场周边的环境整治工作，确保活动前后环境卫生干净整洁</w:t>
      </w:r>
      <w:r>
        <w:rPr>
          <w:rFonts w:hint="eastAsia" w:ascii="仿宋_GB2312" w:hAnsi="仿宋_GB2312" w:eastAsia="仿宋_GB2312" w:cs="仿宋_GB2312"/>
          <w:color w:val="auto"/>
          <w:sz w:val="32"/>
          <w:szCs w:val="32"/>
          <w:lang w:val="en-US" w:eastAsia="zh-CN"/>
        </w:rPr>
        <w:t>，负责心怡广场舞台的正常使用。</w:t>
      </w:r>
      <w:r>
        <w:rPr>
          <w:rFonts w:hint="eastAsia" w:ascii="黑体" w:hAnsi="黑体" w:eastAsia="黑体" w:cs="黑体"/>
          <w:color w:val="auto"/>
          <w:sz w:val="32"/>
          <w:szCs w:val="32"/>
          <w:lang w:val="en-US" w:eastAsia="zh-CN"/>
        </w:rPr>
        <w:t>(责任单位：区城管执法局)</w:t>
      </w:r>
    </w:p>
    <w:p w14:paraId="5F6918E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.负责活动期间医疗急救保障工作，畅通医疗救治绿色通道，结合活动需要安排救护车到现场进行保障。</w:t>
      </w:r>
      <w:r>
        <w:rPr>
          <w:rFonts w:hint="eastAsia" w:ascii="黑体" w:hAnsi="黑体" w:eastAsia="黑体" w:cs="黑体"/>
          <w:color w:val="auto"/>
          <w:sz w:val="32"/>
          <w:szCs w:val="32"/>
          <w:lang w:val="en-US" w:eastAsia="zh-CN"/>
        </w:rPr>
        <w:t>(责任单位：区卫健委)</w:t>
      </w:r>
    </w:p>
    <w:p w14:paraId="0C3BBB2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.负责活动期间消防安全保障，安排消防车到活动现场进行保障。</w:t>
      </w:r>
      <w:r>
        <w:rPr>
          <w:rFonts w:hint="eastAsia" w:ascii="黑体" w:hAnsi="黑体" w:eastAsia="黑体" w:cs="黑体"/>
          <w:color w:val="auto"/>
          <w:sz w:val="32"/>
          <w:szCs w:val="32"/>
          <w:lang w:val="en-US" w:eastAsia="zh-CN"/>
        </w:rPr>
        <w:t>(责任单位：区消防救援大队)</w:t>
      </w:r>
    </w:p>
    <w:p w14:paraId="28C57B7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val="en-US" w:eastAsia="zh-CN"/>
        </w:rPr>
        <w:t>.负责活动期间的交通保障，指导车辆有序停放，做好交通疏导、交通管制工作，保障交通顺畅。</w:t>
      </w:r>
      <w:r>
        <w:rPr>
          <w:rFonts w:hint="eastAsia" w:ascii="黑体" w:hAnsi="黑体" w:eastAsia="黑体" w:cs="黑体"/>
          <w:color w:val="auto"/>
          <w:sz w:val="32"/>
          <w:szCs w:val="32"/>
          <w:lang w:val="en-US" w:eastAsia="zh-CN"/>
        </w:rPr>
        <w:t>(责任单位：区交管大队)</w:t>
      </w:r>
    </w:p>
    <w:p w14:paraId="137993A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.负责保障活动期间的供电。</w:t>
      </w:r>
      <w:r>
        <w:rPr>
          <w:rFonts w:hint="eastAsia" w:ascii="黑体" w:hAnsi="黑体" w:eastAsia="黑体" w:cs="黑体"/>
          <w:color w:val="auto"/>
          <w:sz w:val="32"/>
          <w:szCs w:val="32"/>
          <w:lang w:val="en-US" w:eastAsia="zh-CN"/>
        </w:rPr>
        <w:t>(责任单位：区供电公司)</w:t>
      </w:r>
    </w:p>
    <w:p w14:paraId="7298E24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12.负责各自辖区内活动的实施，并积极</w:t>
      </w:r>
      <w:r>
        <w:rPr>
          <w:rFonts w:hint="default" w:ascii="仿宋_GB2312" w:hAnsi="仿宋_GB2312" w:eastAsia="仿宋_GB2312" w:cs="仿宋_GB2312"/>
          <w:color w:val="auto"/>
          <w:sz w:val="32"/>
          <w:szCs w:val="32"/>
          <w:lang w:val="en-US" w:eastAsia="zh-CN"/>
        </w:rPr>
        <w:t>宣传发动居民积极参加活动，营造</w:t>
      </w:r>
      <w:r>
        <w:rPr>
          <w:rFonts w:hint="eastAsia" w:ascii="仿宋_GB2312" w:hAnsi="仿宋_GB2312" w:eastAsia="仿宋_GB2312" w:cs="仿宋_GB2312"/>
          <w:color w:val="auto"/>
          <w:sz w:val="32"/>
          <w:szCs w:val="32"/>
          <w:lang w:val="en-US" w:eastAsia="zh-CN"/>
        </w:rPr>
        <w:t>活动</w:t>
      </w:r>
      <w:r>
        <w:rPr>
          <w:rFonts w:hint="default" w:ascii="仿宋_GB2312" w:hAnsi="仿宋_GB2312" w:eastAsia="仿宋_GB2312" w:cs="仿宋_GB2312"/>
          <w:color w:val="auto"/>
          <w:sz w:val="32"/>
          <w:szCs w:val="32"/>
          <w:lang w:val="en-US" w:eastAsia="zh-CN"/>
        </w:rPr>
        <w:t>的良好氛围。</w:t>
      </w:r>
      <w:r>
        <w:rPr>
          <w:rFonts w:hint="eastAsia" w:ascii="黑体" w:hAnsi="黑体" w:eastAsia="黑体" w:cs="黑体"/>
          <w:color w:val="auto"/>
          <w:sz w:val="32"/>
          <w:szCs w:val="32"/>
          <w:lang w:val="en-US" w:eastAsia="zh-CN"/>
        </w:rPr>
        <w:t>〔责任单位：各乡镇（开发区、街道、管理处）〕</w:t>
      </w:r>
    </w:p>
    <w:p w14:paraId="6F32110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七、相关要求</w:t>
      </w:r>
    </w:p>
    <w:p w14:paraId="2557FAD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（一）高度重视，加强组织领导。</w:t>
      </w:r>
      <w:r>
        <w:rPr>
          <w:rFonts w:hint="default" w:ascii="仿宋_GB2312" w:hAnsi="仿宋_GB2312" w:eastAsia="仿宋_GB2312" w:cs="仿宋_GB2312"/>
          <w:color w:val="auto"/>
          <w:sz w:val="32"/>
          <w:szCs w:val="32"/>
          <w:lang w:val="en-US" w:eastAsia="zh-CN"/>
        </w:rPr>
        <w:t>各相关单位要充分认识到</w:t>
      </w:r>
      <w:r>
        <w:rPr>
          <w:rFonts w:hint="eastAsia" w:ascii="仿宋_GB2312" w:hAnsi="仿宋_GB2312" w:eastAsia="仿宋_GB2312" w:cs="仿宋_GB2312"/>
          <w:color w:val="auto"/>
          <w:sz w:val="32"/>
          <w:szCs w:val="32"/>
          <w:lang w:val="en-US" w:eastAsia="zh-CN"/>
        </w:rPr>
        <w:t>开展“好新建·美生活”系列</w:t>
      </w:r>
      <w:r>
        <w:rPr>
          <w:rFonts w:hint="default" w:ascii="仿宋_GB2312" w:hAnsi="仿宋_GB2312" w:eastAsia="仿宋_GB2312" w:cs="仿宋_GB2312"/>
          <w:color w:val="auto"/>
          <w:sz w:val="32"/>
          <w:szCs w:val="32"/>
          <w:lang w:val="en-US" w:eastAsia="zh-CN"/>
        </w:rPr>
        <w:t>文</w:t>
      </w:r>
      <w:r>
        <w:rPr>
          <w:rFonts w:hint="eastAsia" w:ascii="仿宋_GB2312" w:hAnsi="仿宋_GB2312" w:eastAsia="仿宋_GB2312" w:cs="仿宋_GB2312"/>
          <w:color w:val="auto"/>
          <w:sz w:val="32"/>
          <w:szCs w:val="32"/>
          <w:lang w:val="en-US" w:eastAsia="zh-CN"/>
        </w:rPr>
        <w:t>商</w:t>
      </w:r>
      <w:r>
        <w:rPr>
          <w:rFonts w:hint="default" w:ascii="仿宋_GB2312" w:hAnsi="仿宋_GB2312" w:eastAsia="仿宋_GB2312" w:cs="仿宋_GB2312"/>
          <w:color w:val="auto"/>
          <w:sz w:val="32"/>
          <w:szCs w:val="32"/>
          <w:lang w:val="en-US" w:eastAsia="zh-CN"/>
        </w:rPr>
        <w:t>旅活动对于促进</w:t>
      </w:r>
      <w:r>
        <w:rPr>
          <w:rFonts w:hint="eastAsia" w:ascii="仿宋_GB2312" w:hAnsi="仿宋_GB2312" w:eastAsia="仿宋_GB2312" w:cs="仿宋_GB2312"/>
          <w:color w:val="auto"/>
          <w:sz w:val="32"/>
          <w:szCs w:val="32"/>
          <w:lang w:val="en-US" w:eastAsia="zh-CN"/>
        </w:rPr>
        <w:t>我区</w:t>
      </w:r>
      <w:r>
        <w:rPr>
          <w:rFonts w:hint="default" w:ascii="仿宋_GB2312" w:hAnsi="仿宋_GB2312" w:eastAsia="仿宋_GB2312" w:cs="仿宋_GB2312"/>
          <w:color w:val="auto"/>
          <w:sz w:val="32"/>
          <w:szCs w:val="32"/>
          <w:lang w:val="en-US" w:eastAsia="zh-CN"/>
        </w:rPr>
        <w:t>经济发展、</w:t>
      </w:r>
      <w:r>
        <w:rPr>
          <w:rFonts w:hint="eastAsia" w:ascii="仿宋_GB2312" w:hAnsi="仿宋_GB2312" w:eastAsia="仿宋_GB2312" w:cs="仿宋_GB2312"/>
          <w:color w:val="auto"/>
          <w:sz w:val="32"/>
          <w:szCs w:val="32"/>
          <w:lang w:val="en-US" w:eastAsia="zh-CN"/>
        </w:rPr>
        <w:t>塑造新建文化品牌</w:t>
      </w:r>
      <w:r>
        <w:rPr>
          <w:rFonts w:hint="default" w:ascii="仿宋_GB2312" w:hAnsi="仿宋_GB2312" w:eastAsia="仿宋_GB2312" w:cs="仿宋_GB2312"/>
          <w:color w:val="auto"/>
          <w:sz w:val="32"/>
          <w:szCs w:val="32"/>
          <w:lang w:val="en-US" w:eastAsia="zh-CN"/>
        </w:rPr>
        <w:t>、丰富群众文化生活的重要意义</w:t>
      </w:r>
      <w:r>
        <w:rPr>
          <w:rFonts w:hint="eastAsia" w:ascii="仿宋_GB2312" w:hAnsi="仿宋_GB2312" w:eastAsia="仿宋_GB2312" w:cs="仿宋_GB2312"/>
          <w:color w:val="auto"/>
          <w:sz w:val="32"/>
          <w:szCs w:val="32"/>
          <w:lang w:val="en-US" w:eastAsia="zh-CN"/>
        </w:rPr>
        <w:t>，单位主要负责同志要亲自部署、亲自推动，制定工作</w:t>
      </w:r>
      <w:r>
        <w:rPr>
          <w:rFonts w:hint="default" w:ascii="仿宋_GB2312" w:hAnsi="仿宋_GB2312" w:eastAsia="仿宋_GB2312" w:cs="仿宋_GB2312"/>
          <w:color w:val="auto"/>
          <w:sz w:val="32"/>
          <w:szCs w:val="32"/>
          <w:lang w:val="en-US" w:eastAsia="zh-CN"/>
        </w:rPr>
        <w:t>方案</w:t>
      </w:r>
      <w:r>
        <w:rPr>
          <w:rFonts w:hint="eastAsia" w:ascii="仿宋_GB2312" w:hAnsi="仿宋_GB2312" w:eastAsia="仿宋_GB2312" w:cs="仿宋_GB2312"/>
          <w:color w:val="auto"/>
          <w:sz w:val="32"/>
          <w:szCs w:val="32"/>
          <w:lang w:val="en-US" w:eastAsia="zh-CN"/>
        </w:rPr>
        <w:t>，推进各项活动如期开展。</w:t>
      </w:r>
    </w:p>
    <w:p w14:paraId="0717530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（二）压实责任，确保安全有序。</w:t>
      </w:r>
      <w:r>
        <w:rPr>
          <w:rFonts w:hint="eastAsia" w:ascii="仿宋_GB2312" w:hAnsi="仿宋_GB2312" w:eastAsia="仿宋_GB2312" w:cs="仿宋_GB2312"/>
          <w:color w:val="auto"/>
          <w:sz w:val="32"/>
          <w:szCs w:val="32"/>
          <w:lang w:val="en-US" w:eastAsia="zh-CN"/>
        </w:rPr>
        <w:t>要压实安全生产工作责任，联合</w:t>
      </w:r>
      <w:r>
        <w:rPr>
          <w:rFonts w:hint="default" w:ascii="仿宋_GB2312" w:hAnsi="仿宋_GB2312" w:eastAsia="仿宋_GB2312" w:cs="仿宋_GB2312"/>
          <w:color w:val="auto"/>
          <w:sz w:val="32"/>
          <w:szCs w:val="32"/>
          <w:lang w:val="en-US" w:eastAsia="zh-CN"/>
        </w:rPr>
        <w:t>相关部门对活动场地、设施设备、食品卫生等进行全面安全检查</w:t>
      </w:r>
      <w:r>
        <w:rPr>
          <w:rFonts w:hint="eastAsia" w:ascii="仿宋_GB2312" w:hAnsi="仿宋_GB2312" w:eastAsia="仿宋_GB2312" w:cs="仿宋_GB2312"/>
          <w:color w:val="auto"/>
          <w:sz w:val="32"/>
          <w:szCs w:val="32"/>
          <w:lang w:val="en-US" w:eastAsia="zh-CN"/>
        </w:rPr>
        <w:t>，排除安全隐患，</w:t>
      </w:r>
      <w:r>
        <w:rPr>
          <w:rFonts w:hint="default" w:ascii="仿宋_GB2312" w:hAnsi="仿宋_GB2312" w:eastAsia="仿宋_GB2312" w:cs="仿宋_GB2312"/>
          <w:color w:val="auto"/>
          <w:sz w:val="32"/>
          <w:szCs w:val="32"/>
          <w:lang w:val="en-US" w:eastAsia="zh-CN"/>
        </w:rPr>
        <w:t>制定应急预案，组织开展应急演练，提高应急处置能力</w:t>
      </w:r>
      <w:r>
        <w:rPr>
          <w:rFonts w:hint="eastAsia" w:ascii="仿宋_GB2312" w:hAnsi="仿宋_GB2312" w:eastAsia="仿宋_GB2312" w:cs="仿宋_GB2312"/>
          <w:color w:val="auto"/>
          <w:sz w:val="32"/>
          <w:szCs w:val="32"/>
          <w:lang w:val="en-US" w:eastAsia="zh-CN"/>
        </w:rPr>
        <w:t>，确保安全有序。</w:t>
      </w:r>
    </w:p>
    <w:p w14:paraId="4720433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（三）强化宣传，营造节日氛围。</w:t>
      </w:r>
      <w:r>
        <w:rPr>
          <w:rFonts w:hint="eastAsia" w:ascii="仿宋_GB2312" w:hAnsi="仿宋_GB2312" w:eastAsia="仿宋_GB2312" w:cs="仿宋_GB2312"/>
          <w:color w:val="auto"/>
          <w:sz w:val="32"/>
          <w:szCs w:val="32"/>
          <w:lang w:val="en-US" w:eastAsia="zh-CN"/>
        </w:rPr>
        <w:t>要用好各类新媒体平台，</w:t>
      </w:r>
      <w:r>
        <w:rPr>
          <w:rFonts w:hint="default" w:ascii="仿宋_GB2312" w:hAnsi="仿宋_GB2312" w:eastAsia="仿宋_GB2312" w:cs="仿宋_GB2312"/>
          <w:color w:val="auto"/>
          <w:sz w:val="32"/>
          <w:szCs w:val="32"/>
          <w:lang w:val="en-US" w:eastAsia="zh-CN"/>
        </w:rPr>
        <w:t>加大对活动的宣传推广</w:t>
      </w:r>
      <w:r>
        <w:rPr>
          <w:rFonts w:hint="eastAsia" w:ascii="仿宋_GB2312" w:hAnsi="仿宋_GB2312" w:eastAsia="仿宋_GB2312" w:cs="仿宋_GB2312"/>
          <w:color w:val="auto"/>
          <w:sz w:val="32"/>
          <w:szCs w:val="32"/>
          <w:lang w:val="en-US" w:eastAsia="zh-CN"/>
        </w:rPr>
        <w:t>力度</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紧紧围绕群众需求，</w:t>
      </w:r>
      <w:r>
        <w:rPr>
          <w:rFonts w:hint="default" w:ascii="仿宋_GB2312" w:hAnsi="仿宋_GB2312" w:eastAsia="仿宋_GB2312" w:cs="仿宋_GB2312"/>
          <w:color w:val="auto"/>
          <w:sz w:val="32"/>
          <w:szCs w:val="32"/>
          <w:lang w:val="en-US" w:eastAsia="zh-CN"/>
        </w:rPr>
        <w:t>制作推出一批图片、短视频等新闻报道，营造欢乐祥和的</w:t>
      </w:r>
      <w:r>
        <w:rPr>
          <w:rFonts w:hint="eastAsia" w:ascii="仿宋_GB2312" w:hAnsi="仿宋_GB2312" w:eastAsia="仿宋_GB2312" w:cs="仿宋_GB2312"/>
          <w:color w:val="auto"/>
          <w:sz w:val="32"/>
          <w:szCs w:val="32"/>
          <w:lang w:val="en-US" w:eastAsia="zh-CN"/>
        </w:rPr>
        <w:t>节日</w:t>
      </w:r>
      <w:r>
        <w:rPr>
          <w:rFonts w:hint="default" w:ascii="仿宋_GB2312" w:hAnsi="仿宋_GB2312" w:eastAsia="仿宋_GB2312" w:cs="仿宋_GB2312"/>
          <w:color w:val="auto"/>
          <w:sz w:val="32"/>
          <w:szCs w:val="32"/>
          <w:lang w:val="en-US" w:eastAsia="zh-CN"/>
        </w:rPr>
        <w:t>氛围。</w:t>
      </w:r>
    </w:p>
    <w:p w14:paraId="60D2228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7E570CA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附件：好新建·美生活——“来city新建，奔赴美好”系列文旅活动一览表</w:t>
      </w:r>
    </w:p>
    <w:p w14:paraId="52A8A3A7">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rPr>
          <w:rFonts w:hint="eastAsia"/>
          <w:lang w:val="en-US" w:eastAsia="zh-CN"/>
        </w:rPr>
        <w:sectPr>
          <w:footerReference r:id="rId3" w:type="default"/>
          <w:pgSz w:w="11906" w:h="16838"/>
          <w:pgMar w:top="2154" w:right="1531" w:bottom="1928" w:left="1531" w:header="851" w:footer="1502" w:gutter="0"/>
          <w:pgBorders>
            <w:top w:val="none" w:sz="0" w:space="0"/>
            <w:left w:val="none" w:sz="0" w:space="0"/>
            <w:bottom w:val="none" w:sz="0" w:space="0"/>
            <w:right w:val="none" w:sz="0" w:space="0"/>
          </w:pgBorders>
          <w:pgNumType w:fmt="decimal"/>
          <w:cols w:space="0" w:num="1"/>
          <w:formProt w:val="1"/>
          <w:rtlGutter w:val="0"/>
          <w:docGrid w:type="lines" w:linePitch="312" w:charSpace="0"/>
        </w:sectPr>
      </w:pPr>
    </w:p>
    <w:p w14:paraId="46C4DD13">
      <w:pPr>
        <w:pStyle w:val="3"/>
        <w:rPr>
          <w:rFonts w:hint="eastAsia" w:ascii="黑体" w:hAnsi="黑体" w:eastAsia="黑体" w:cs="黑体"/>
          <w:lang w:val="en-US" w:eastAsia="zh-CN"/>
        </w:rPr>
      </w:pPr>
      <w:r>
        <w:rPr>
          <w:rFonts w:hint="eastAsia" w:ascii="黑体" w:hAnsi="黑体" w:eastAsia="黑体" w:cs="黑体"/>
          <w:lang w:val="en-US" w:eastAsia="zh-CN"/>
        </w:rPr>
        <w:t>附  件：</w:t>
      </w:r>
    </w:p>
    <w:p w14:paraId="7959B55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color w:val="auto"/>
          <w:kern w:val="2"/>
          <w:sz w:val="32"/>
          <w:szCs w:val="32"/>
          <w:lang w:val="en-US" w:eastAsia="zh-CN" w:bidi="zh-CN"/>
        </w:rPr>
      </w:pPr>
    </w:p>
    <w:p w14:paraId="51EB3C8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0"/>
          <w:szCs w:val="40"/>
          <w:lang w:val="en-US" w:eastAsia="zh-CN"/>
        </w:rPr>
        <w:t>好新建·美生活——“来city新建，奔赴美好”系列文旅活动一览表</w:t>
      </w:r>
    </w:p>
    <w:p w14:paraId="5BC297D5">
      <w:pPr>
        <w:rPr>
          <w:rFonts w:hint="eastAsia" w:ascii="仿宋_GB2312" w:hAnsi="仿宋_GB2312" w:eastAsia="仿宋_GB2312" w:cs="仿宋_GB2312"/>
          <w:color w:val="auto"/>
          <w:sz w:val="32"/>
          <w:szCs w:val="32"/>
          <w:lang w:val="en-US" w:eastAsia="zh-CN"/>
        </w:rPr>
      </w:pPr>
    </w:p>
    <w:tbl>
      <w:tblPr>
        <w:tblStyle w:val="13"/>
        <w:tblW w:w="14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927"/>
        <w:gridCol w:w="2130"/>
        <w:gridCol w:w="5127"/>
        <w:gridCol w:w="2227"/>
        <w:gridCol w:w="1933"/>
      </w:tblGrid>
      <w:tr w14:paraId="6DC4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8" w:type="dxa"/>
            <w:vAlign w:val="center"/>
          </w:tcPr>
          <w:p w14:paraId="2CD8A7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序号</w:t>
            </w:r>
          </w:p>
        </w:tc>
        <w:tc>
          <w:tcPr>
            <w:tcW w:w="1927" w:type="dxa"/>
            <w:vAlign w:val="center"/>
          </w:tcPr>
          <w:p w14:paraId="58A53F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时间</w:t>
            </w:r>
          </w:p>
        </w:tc>
        <w:tc>
          <w:tcPr>
            <w:tcW w:w="2130" w:type="dxa"/>
            <w:vAlign w:val="center"/>
          </w:tcPr>
          <w:p w14:paraId="6D905B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活动名称</w:t>
            </w:r>
          </w:p>
        </w:tc>
        <w:tc>
          <w:tcPr>
            <w:tcW w:w="5127" w:type="dxa"/>
            <w:vAlign w:val="center"/>
          </w:tcPr>
          <w:p w14:paraId="0793F2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活动内容</w:t>
            </w:r>
          </w:p>
        </w:tc>
        <w:tc>
          <w:tcPr>
            <w:tcW w:w="2227" w:type="dxa"/>
            <w:vAlign w:val="center"/>
          </w:tcPr>
          <w:p w14:paraId="722820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活动地点</w:t>
            </w:r>
          </w:p>
        </w:tc>
        <w:tc>
          <w:tcPr>
            <w:tcW w:w="1933" w:type="dxa"/>
            <w:vAlign w:val="center"/>
          </w:tcPr>
          <w:p w14:paraId="1B4A9C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责任单位</w:t>
            </w:r>
          </w:p>
        </w:tc>
      </w:tr>
      <w:tr w14:paraId="36E2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0" w:hRule="atLeast"/>
          <w:jc w:val="center"/>
        </w:trPr>
        <w:tc>
          <w:tcPr>
            <w:tcW w:w="938" w:type="dxa"/>
            <w:vAlign w:val="center"/>
          </w:tcPr>
          <w:p w14:paraId="5EFAF7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927" w:type="dxa"/>
            <w:vAlign w:val="center"/>
          </w:tcPr>
          <w:p w14:paraId="04C45F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国庆期间</w:t>
            </w:r>
          </w:p>
          <w:p w14:paraId="626E89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p>
        </w:tc>
        <w:tc>
          <w:tcPr>
            <w:tcW w:w="2130" w:type="dxa"/>
            <w:vAlign w:val="center"/>
          </w:tcPr>
          <w:p w14:paraId="229FE32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发布赣江南昌枢纽（主支）“生态游”旅游路线并组织开展“让青年与新建共创美好”生态游研学活动</w:t>
            </w:r>
          </w:p>
        </w:tc>
        <w:tc>
          <w:tcPr>
            <w:tcW w:w="5127" w:type="dxa"/>
            <w:vAlign w:val="center"/>
          </w:tcPr>
          <w:p w14:paraId="60A07335">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以赣江南昌枢纽（主支）为中心，联动周边生态田园风光，发布赣江南昌枢纽（主支）生态游线路，号召组织开展“看成就、看变化、看发展”主题活动。路线设置为：区政府—昌邑王城—联圩蓝筹颐荷园——赣江南昌枢纽（主支）—昌邑窑河湾酒店—象山镇沙口河示范区—金桥桃花坞。组织百名驻昌高校大一新生开展“让青年与新建共创美好”——南昌枢纽（主支）“生态游”研学专场活动，并组织大学生用手机拍摄心中的生态新建，开展短视频大赛评选和展播。让从五湖四海来到英雄城的“新南昌人”感受新建区的丰厚自然生态资源、近距离领略南昌有史以来投资最大的水利工程，体悟新建区从“生态佳”转变为“生态+”带来的新质生产力。</w:t>
            </w:r>
          </w:p>
        </w:tc>
        <w:tc>
          <w:tcPr>
            <w:tcW w:w="2227" w:type="dxa"/>
            <w:vAlign w:val="center"/>
          </w:tcPr>
          <w:p w14:paraId="2F74EC8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区政府—昌邑王城—联圩蓝筹颐荷园—赣江南昌枢纽（主支）—昌邑窑河湾酒店—金桥桃花坞</w:t>
            </w:r>
          </w:p>
        </w:tc>
        <w:tc>
          <w:tcPr>
            <w:tcW w:w="1933" w:type="dxa"/>
            <w:vAlign w:val="center"/>
          </w:tcPr>
          <w:p w14:paraId="53001D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区委宣传部</w:t>
            </w:r>
          </w:p>
          <w:p w14:paraId="57B4B8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团区委</w:t>
            </w:r>
          </w:p>
          <w:p w14:paraId="7891EB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区文广旅游局</w:t>
            </w:r>
          </w:p>
        </w:tc>
      </w:tr>
      <w:tr w14:paraId="517A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938" w:type="dxa"/>
            <w:vAlign w:val="center"/>
          </w:tcPr>
          <w:p w14:paraId="6BA2E3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1927" w:type="dxa"/>
            <w:vAlign w:val="center"/>
          </w:tcPr>
          <w:p w14:paraId="4C92AC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中秋国庆期间</w:t>
            </w:r>
          </w:p>
        </w:tc>
        <w:tc>
          <w:tcPr>
            <w:tcW w:w="2130" w:type="dxa"/>
            <w:vAlign w:val="center"/>
          </w:tcPr>
          <w:p w14:paraId="035BCB5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铜源峡首届冰雪世界&amp;峡谷潮玩嘉年华</w:t>
            </w:r>
          </w:p>
        </w:tc>
        <w:tc>
          <w:tcPr>
            <w:tcW w:w="5127" w:type="dxa"/>
            <w:vAlign w:val="center"/>
          </w:tcPr>
          <w:p w14:paraId="3FE4951D">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结合当下时代热点黑神话悟空、王者荣耀、仙侠做体验产品升级，同时叠加互动</w:t>
            </w:r>
            <w:r>
              <w:rPr>
                <w:rFonts w:hint="eastAsia" w:ascii="仿宋_GB2312" w:hAnsi="仿宋_GB2312" w:cs="仿宋_GB2312"/>
                <w:color w:val="auto"/>
                <w:sz w:val="28"/>
                <w:szCs w:val="28"/>
                <w:vertAlign w:val="baseline"/>
                <w:lang w:val="en-US" w:eastAsia="zh-CN"/>
              </w:rPr>
              <w:t>IP</w:t>
            </w:r>
            <w:r>
              <w:rPr>
                <w:rFonts w:hint="eastAsia" w:ascii="仿宋_GB2312" w:hAnsi="仿宋_GB2312" w:eastAsia="仿宋_GB2312" w:cs="仿宋_GB2312"/>
                <w:color w:val="auto"/>
                <w:sz w:val="28"/>
                <w:szCs w:val="28"/>
                <w:vertAlign w:val="baseline"/>
                <w:lang w:val="en-US" w:eastAsia="zh-CN"/>
              </w:rPr>
              <w:t>和网红场景营销去做市场引流宣传，不断提升景区知名度同时促进景区业绩增长。开展系列活动，包括“浪漫粉红火山”“真人版峡谷王者荣耀”“创意全家福打卡”“冰雪奇缘”“黑神话悟空互动秀场”“仙侠巡游记”“泼水大战”“美食集结会”“潮玩运动会”。</w:t>
            </w:r>
          </w:p>
        </w:tc>
        <w:tc>
          <w:tcPr>
            <w:tcW w:w="2227" w:type="dxa"/>
            <w:vAlign w:val="center"/>
          </w:tcPr>
          <w:p w14:paraId="16137EC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铜源峡景区</w:t>
            </w:r>
          </w:p>
        </w:tc>
        <w:tc>
          <w:tcPr>
            <w:tcW w:w="1933" w:type="dxa"/>
            <w:vAlign w:val="center"/>
          </w:tcPr>
          <w:p w14:paraId="73C1FA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望城镇</w:t>
            </w:r>
          </w:p>
        </w:tc>
      </w:tr>
      <w:tr w14:paraId="2E8E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938" w:type="dxa"/>
            <w:vAlign w:val="center"/>
          </w:tcPr>
          <w:p w14:paraId="55DF4C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1927" w:type="dxa"/>
            <w:vAlign w:val="center"/>
          </w:tcPr>
          <w:p w14:paraId="402B8F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10月1日</w:t>
            </w:r>
          </w:p>
        </w:tc>
        <w:tc>
          <w:tcPr>
            <w:tcW w:w="2130" w:type="dxa"/>
            <w:vAlign w:val="center"/>
          </w:tcPr>
          <w:p w14:paraId="0A2ADD0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“礼赞国庆 乐享新建”新建区十一国庆国风嘉年华</w:t>
            </w:r>
          </w:p>
        </w:tc>
        <w:tc>
          <w:tcPr>
            <w:tcW w:w="5127" w:type="dxa"/>
            <w:vAlign w:val="center"/>
          </w:tcPr>
          <w:p w14:paraId="096F78EB">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围绕“礼赞国庆 乐享新建”主题，结合新建地域特色与文化底蕴，集文化展示、娱乐互动、亲子体验于一体的综合性嘉年华，通过音乐节、花中国风秀、妙趣游乐场、非遗展示与体验等多样化的活动形式，让市民在参与中感受传统文化的魅力，享受节日的快乐。</w:t>
            </w:r>
          </w:p>
        </w:tc>
        <w:tc>
          <w:tcPr>
            <w:tcW w:w="2227" w:type="dxa"/>
            <w:vAlign w:val="center"/>
          </w:tcPr>
          <w:p w14:paraId="70C9E94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马兰花海</w:t>
            </w:r>
          </w:p>
        </w:tc>
        <w:tc>
          <w:tcPr>
            <w:tcW w:w="1933" w:type="dxa"/>
            <w:vAlign w:val="center"/>
          </w:tcPr>
          <w:p w14:paraId="5D12B5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区文广旅游局</w:t>
            </w:r>
          </w:p>
        </w:tc>
      </w:tr>
      <w:tr w14:paraId="1C7C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8" w:type="dxa"/>
            <w:vAlign w:val="center"/>
          </w:tcPr>
          <w:p w14:paraId="24814A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1927" w:type="dxa"/>
            <w:vAlign w:val="center"/>
          </w:tcPr>
          <w:p w14:paraId="711C0C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10月1日</w:t>
            </w:r>
            <w:r>
              <w:rPr>
                <w:rFonts w:hint="eastAsia" w:ascii="仿宋_GB2312" w:hAnsi="仿宋_GB2312" w:eastAsia="仿宋_GB2312" w:cs="仿宋_GB2312"/>
                <w:color w:val="auto"/>
                <w:sz w:val="28"/>
                <w:szCs w:val="28"/>
                <w:vertAlign w:val="baseline"/>
                <w:lang w:val="en-US" w:eastAsia="zh-CN"/>
              </w:rPr>
              <w:t>—7</w:t>
            </w:r>
            <w:r>
              <w:rPr>
                <w:rFonts w:hint="default" w:ascii="仿宋_GB2312" w:hAnsi="仿宋_GB2312" w:eastAsia="仿宋_GB2312" w:cs="仿宋_GB2312"/>
                <w:color w:val="auto"/>
                <w:sz w:val="28"/>
                <w:szCs w:val="28"/>
                <w:vertAlign w:val="baseline"/>
                <w:lang w:val="en-US" w:eastAsia="zh-CN"/>
              </w:rPr>
              <w:t>日</w:t>
            </w:r>
          </w:p>
        </w:tc>
        <w:tc>
          <w:tcPr>
            <w:tcW w:w="2130" w:type="dxa"/>
            <w:vAlign w:val="center"/>
          </w:tcPr>
          <w:p w14:paraId="7798C9B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“鄱阳湖畔，国庆狂欢——南矶乡自然之旅”</w:t>
            </w:r>
          </w:p>
        </w:tc>
        <w:tc>
          <w:tcPr>
            <w:tcW w:w="5127" w:type="dxa"/>
            <w:vAlign w:val="center"/>
          </w:tcPr>
          <w:p w14:paraId="1A4EB17D">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在国庆节期间，为游客提供一个亲近大自然、放松身心、体验独特户外生活的机会，同时宣传南矶乡的自然风光和生态资源。</w:t>
            </w:r>
          </w:p>
        </w:tc>
        <w:tc>
          <w:tcPr>
            <w:tcW w:w="2227" w:type="dxa"/>
            <w:vAlign w:val="center"/>
          </w:tcPr>
          <w:p w14:paraId="46A92ED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鄱阳湖南矶湿地</w:t>
            </w:r>
          </w:p>
        </w:tc>
        <w:tc>
          <w:tcPr>
            <w:tcW w:w="1933" w:type="dxa"/>
            <w:vAlign w:val="center"/>
          </w:tcPr>
          <w:p w14:paraId="6838AB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南矶乡</w:t>
            </w:r>
          </w:p>
        </w:tc>
      </w:tr>
      <w:tr w14:paraId="019C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38" w:type="dxa"/>
            <w:vAlign w:val="center"/>
          </w:tcPr>
          <w:p w14:paraId="14930C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1927" w:type="dxa"/>
            <w:vAlign w:val="center"/>
          </w:tcPr>
          <w:p w14:paraId="4F4C6B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9月15日-10月8日</w:t>
            </w:r>
          </w:p>
        </w:tc>
        <w:tc>
          <w:tcPr>
            <w:tcW w:w="2130" w:type="dxa"/>
            <w:vAlign w:val="center"/>
          </w:tcPr>
          <w:p w14:paraId="1208D6B3">
            <w:pPr>
              <w:keepNext w:val="0"/>
              <w:keepLines w:val="0"/>
              <w:pageBreakBefore w:val="0"/>
              <w:widowControl w:val="0"/>
              <w:numPr>
                <w:ilvl w:val="0"/>
                <w:numId w:val="0"/>
              </w:numPr>
              <w:tabs>
                <w:tab w:val="left" w:pos="1048"/>
              </w:tabs>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lang w:val="en-US" w:eastAsia="zh-CN"/>
              </w:rPr>
            </w:pPr>
          </w:p>
          <w:p w14:paraId="2AE36BB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“勇攀秀岭·云上光影”金桥乡登山摄影活动</w:t>
            </w:r>
          </w:p>
        </w:tc>
        <w:tc>
          <w:tcPr>
            <w:tcW w:w="5127" w:type="dxa"/>
            <w:vAlign w:val="center"/>
          </w:tcPr>
          <w:p w14:paraId="0EA97378">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鼓励参与者登上天岭之巅，并通过摄影镜头捕捉并记录下上天岭的秀美风光留下难忘的光影记忆。</w:t>
            </w:r>
          </w:p>
        </w:tc>
        <w:tc>
          <w:tcPr>
            <w:tcW w:w="2227" w:type="dxa"/>
            <w:vAlign w:val="center"/>
          </w:tcPr>
          <w:p w14:paraId="4AD4EE6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金桥乡上天岭</w:t>
            </w:r>
          </w:p>
        </w:tc>
        <w:tc>
          <w:tcPr>
            <w:tcW w:w="1933" w:type="dxa"/>
            <w:vAlign w:val="center"/>
          </w:tcPr>
          <w:p w14:paraId="7A88DE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金桥乡</w:t>
            </w:r>
          </w:p>
        </w:tc>
      </w:tr>
      <w:tr w14:paraId="5EBA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938" w:type="dxa"/>
            <w:vAlign w:val="center"/>
          </w:tcPr>
          <w:p w14:paraId="570F40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1927" w:type="dxa"/>
            <w:vAlign w:val="center"/>
          </w:tcPr>
          <w:p w14:paraId="2F4E86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中秋国庆</w:t>
            </w:r>
          </w:p>
        </w:tc>
        <w:tc>
          <w:tcPr>
            <w:tcW w:w="2130" w:type="dxa"/>
            <w:vAlign w:val="center"/>
          </w:tcPr>
          <w:p w14:paraId="453FA3EF">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齐聚怪石岭，共享欢庆时刻</w:t>
            </w:r>
          </w:p>
        </w:tc>
        <w:tc>
          <w:tcPr>
            <w:tcW w:w="5127" w:type="dxa"/>
            <w:vAlign w:val="center"/>
          </w:tcPr>
          <w:p w14:paraId="69F08500">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中央教育电视台“新歌来啦”南昌赛区活动的盛大启动及在新建区怪石岭举行的首场海选。</w:t>
            </w:r>
          </w:p>
          <w:p w14:paraId="263705F8">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通过打造中秋元素夜景，邀请游客朋友赏月、观看特色演艺，享受中秋的传统文化。</w:t>
            </w:r>
          </w:p>
          <w:p w14:paraId="74998D1C">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结合国庆假期增加景区内容，增加夜游场次拉长游客游玩时间内容，根据国庆内容增加夜游演艺，为祖国庆生。</w:t>
            </w:r>
          </w:p>
        </w:tc>
        <w:tc>
          <w:tcPr>
            <w:tcW w:w="2227" w:type="dxa"/>
            <w:vAlign w:val="center"/>
          </w:tcPr>
          <w:p w14:paraId="770EAF9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怪石岭景区</w:t>
            </w:r>
          </w:p>
        </w:tc>
        <w:tc>
          <w:tcPr>
            <w:tcW w:w="1933" w:type="dxa"/>
            <w:vAlign w:val="center"/>
          </w:tcPr>
          <w:p w14:paraId="3D2E98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溪霞镇</w:t>
            </w:r>
          </w:p>
        </w:tc>
      </w:tr>
      <w:tr w14:paraId="2333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38" w:type="dxa"/>
            <w:vAlign w:val="center"/>
          </w:tcPr>
          <w:p w14:paraId="320D75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w:t>
            </w:r>
          </w:p>
        </w:tc>
        <w:tc>
          <w:tcPr>
            <w:tcW w:w="1927" w:type="dxa"/>
            <w:shd w:val="clear" w:color="auto" w:fill="auto"/>
            <w:vAlign w:val="center"/>
          </w:tcPr>
          <w:p w14:paraId="4ECC4F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国庆期间</w:t>
            </w:r>
          </w:p>
        </w:tc>
        <w:tc>
          <w:tcPr>
            <w:tcW w:w="2130" w:type="dxa"/>
            <w:shd w:val="clear" w:color="auto" w:fill="auto"/>
            <w:vAlign w:val="center"/>
          </w:tcPr>
          <w:p w14:paraId="0967CD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2024首届“悦跑金秋·亲子乐融”嘉年华</w:t>
            </w:r>
          </w:p>
        </w:tc>
        <w:tc>
          <w:tcPr>
            <w:tcW w:w="5127" w:type="dxa"/>
            <w:shd w:val="clear" w:color="auto" w:fill="auto"/>
            <w:vAlign w:val="center"/>
          </w:tcPr>
          <w:p w14:paraId="31A39DB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通过亲子互动跑的形式，结合多样化的亲子游戏和挑战，为家庭成员提供一个共同参与的平台。</w:t>
            </w:r>
          </w:p>
        </w:tc>
        <w:tc>
          <w:tcPr>
            <w:tcW w:w="2227" w:type="dxa"/>
            <w:shd w:val="clear" w:color="auto" w:fill="auto"/>
            <w:vAlign w:val="center"/>
          </w:tcPr>
          <w:p w14:paraId="153753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礼步湖公园</w:t>
            </w:r>
          </w:p>
        </w:tc>
        <w:tc>
          <w:tcPr>
            <w:tcW w:w="1933" w:type="dxa"/>
            <w:shd w:val="clear" w:color="auto" w:fill="auto"/>
            <w:vAlign w:val="center"/>
          </w:tcPr>
          <w:p w14:paraId="7D4BF6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区文广旅游局</w:t>
            </w:r>
          </w:p>
        </w:tc>
      </w:tr>
      <w:tr w14:paraId="09DC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38" w:type="dxa"/>
            <w:vAlign w:val="center"/>
          </w:tcPr>
          <w:p w14:paraId="662895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8</w:t>
            </w:r>
          </w:p>
        </w:tc>
        <w:tc>
          <w:tcPr>
            <w:tcW w:w="1927" w:type="dxa"/>
            <w:shd w:val="clear" w:color="auto" w:fill="auto"/>
            <w:vAlign w:val="center"/>
          </w:tcPr>
          <w:p w14:paraId="2B683F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10月1日</w:t>
            </w:r>
          </w:p>
        </w:tc>
        <w:tc>
          <w:tcPr>
            <w:tcW w:w="2130" w:type="dxa"/>
            <w:shd w:val="clear" w:color="auto" w:fill="auto"/>
            <w:vAlign w:val="center"/>
          </w:tcPr>
          <w:p w14:paraId="19BF0B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国庆华章·智趣灯谜会</w:t>
            </w:r>
          </w:p>
        </w:tc>
        <w:tc>
          <w:tcPr>
            <w:tcW w:w="5127" w:type="dxa"/>
            <w:shd w:val="clear" w:color="auto" w:fill="auto"/>
            <w:vAlign w:val="center"/>
          </w:tcPr>
          <w:p w14:paraId="215A660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通过以国庆小知识为主题的灯谜会，邀请居民共同为祖国母亲庆生。</w:t>
            </w:r>
          </w:p>
        </w:tc>
        <w:tc>
          <w:tcPr>
            <w:tcW w:w="2227" w:type="dxa"/>
            <w:shd w:val="clear" w:color="auto" w:fill="auto"/>
            <w:vAlign w:val="center"/>
          </w:tcPr>
          <w:p w14:paraId="19AC66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礼步湖公园</w:t>
            </w:r>
          </w:p>
        </w:tc>
        <w:tc>
          <w:tcPr>
            <w:tcW w:w="1933" w:type="dxa"/>
            <w:shd w:val="clear" w:color="auto" w:fill="auto"/>
            <w:vAlign w:val="center"/>
          </w:tcPr>
          <w:p w14:paraId="033548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长堎街道</w:t>
            </w:r>
          </w:p>
        </w:tc>
      </w:tr>
      <w:tr w14:paraId="043E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jc w:val="center"/>
        </w:trPr>
        <w:tc>
          <w:tcPr>
            <w:tcW w:w="938" w:type="dxa"/>
            <w:vAlign w:val="center"/>
          </w:tcPr>
          <w:p w14:paraId="5F10D8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9</w:t>
            </w:r>
          </w:p>
        </w:tc>
        <w:tc>
          <w:tcPr>
            <w:tcW w:w="1927" w:type="dxa"/>
            <w:vAlign w:val="center"/>
          </w:tcPr>
          <w:p w14:paraId="601EF1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9月-10月</w:t>
            </w:r>
          </w:p>
        </w:tc>
        <w:tc>
          <w:tcPr>
            <w:tcW w:w="2130" w:type="dxa"/>
            <w:vAlign w:val="center"/>
          </w:tcPr>
          <w:p w14:paraId="6D2C8A4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首届南昌话方言大赛</w:t>
            </w:r>
          </w:p>
        </w:tc>
        <w:tc>
          <w:tcPr>
            <w:tcW w:w="5127" w:type="dxa"/>
            <w:vAlign w:val="center"/>
          </w:tcPr>
          <w:p w14:paraId="7FBC1597">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举办“南昌话·说新建”——首届南昌话方言大赛，通过开展全国首个南昌方言脱口秀赛事，邀请方言专家学者、方言曲艺非遗传承人、百万级网红达人参与并评奖。通过南昌发布、洪观新闻、南昌新观察、南昌晚报、新建发布等平台开展全网直播，邀请中央和省市媒体现场进行报道，组织网络大咖拍摄助力短视频引流带话题。同时开展方言测试赢取新建区景区门票、“方言导游团”带你游新建等活动，用“最南昌”的声音传播新建文旅资源，唱响“好新建·美生活”文化品牌。</w:t>
            </w:r>
          </w:p>
        </w:tc>
        <w:tc>
          <w:tcPr>
            <w:tcW w:w="2227" w:type="dxa"/>
            <w:vAlign w:val="center"/>
          </w:tcPr>
          <w:p w14:paraId="0A31935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心怡广场</w:t>
            </w:r>
          </w:p>
        </w:tc>
        <w:tc>
          <w:tcPr>
            <w:tcW w:w="1933" w:type="dxa"/>
            <w:vAlign w:val="center"/>
          </w:tcPr>
          <w:p w14:paraId="5C28B2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区委宣传部</w:t>
            </w:r>
          </w:p>
          <w:p w14:paraId="0F9B90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区文广旅游局</w:t>
            </w:r>
          </w:p>
        </w:tc>
      </w:tr>
      <w:tr w14:paraId="0156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938" w:type="dxa"/>
            <w:vAlign w:val="center"/>
          </w:tcPr>
          <w:p w14:paraId="131CDD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10</w:t>
            </w:r>
          </w:p>
        </w:tc>
        <w:tc>
          <w:tcPr>
            <w:tcW w:w="1927" w:type="dxa"/>
            <w:vAlign w:val="center"/>
          </w:tcPr>
          <w:p w14:paraId="730CBB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10月1日-10月2日</w:t>
            </w:r>
          </w:p>
        </w:tc>
        <w:tc>
          <w:tcPr>
            <w:tcW w:w="2130" w:type="dxa"/>
            <w:vAlign w:val="center"/>
          </w:tcPr>
          <w:p w14:paraId="0136AC9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“盛世国运 锦绣汪山”汪山土库国庆游园会</w:t>
            </w:r>
          </w:p>
        </w:tc>
        <w:tc>
          <w:tcPr>
            <w:tcW w:w="5127" w:type="dxa"/>
            <w:vAlign w:val="center"/>
          </w:tcPr>
          <w:p w14:paraId="78A3A8FC">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将汪山土库的厚重文化与流行的国风传承相结合，定制一场穿越时空的文化旅行，让游客在身心愉悦的体验中领略国韵魅力，最终实现景区流量人气的丰盛秋收。具体活动包含“祭孔礼”、奖学金发放仪式</w:t>
            </w:r>
            <w:r>
              <w:rPr>
                <w:rFonts w:hint="eastAsia" w:ascii="仿宋_GB2312" w:hAnsi="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国风音乐会、国风服饰秀、国风市集和国风游园会。</w:t>
            </w:r>
          </w:p>
        </w:tc>
        <w:tc>
          <w:tcPr>
            <w:tcW w:w="2227" w:type="dxa"/>
            <w:vAlign w:val="center"/>
          </w:tcPr>
          <w:p w14:paraId="4B7E16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汪山土库</w:t>
            </w:r>
          </w:p>
        </w:tc>
        <w:tc>
          <w:tcPr>
            <w:tcW w:w="1933" w:type="dxa"/>
            <w:vAlign w:val="center"/>
          </w:tcPr>
          <w:p w14:paraId="675506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区旅投公司</w:t>
            </w:r>
          </w:p>
          <w:p w14:paraId="480025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大塘坪乡</w:t>
            </w:r>
          </w:p>
        </w:tc>
      </w:tr>
      <w:tr w14:paraId="46D8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38" w:type="dxa"/>
            <w:vAlign w:val="center"/>
          </w:tcPr>
          <w:p w14:paraId="5EED4A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cs="仿宋_GB2312"/>
                <w:color w:val="auto"/>
                <w:sz w:val="28"/>
                <w:szCs w:val="28"/>
                <w:vertAlign w:val="baseline"/>
                <w:lang w:val="en-US" w:eastAsia="zh-CN"/>
              </w:rPr>
              <w:t>1</w:t>
            </w:r>
          </w:p>
        </w:tc>
        <w:tc>
          <w:tcPr>
            <w:tcW w:w="1927" w:type="dxa"/>
            <w:vAlign w:val="center"/>
          </w:tcPr>
          <w:p w14:paraId="6007A5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9月23-10月30日</w:t>
            </w:r>
          </w:p>
        </w:tc>
        <w:tc>
          <w:tcPr>
            <w:tcW w:w="2130" w:type="dxa"/>
            <w:vAlign w:val="center"/>
          </w:tcPr>
          <w:p w14:paraId="6801AA1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大汉文明看海昏八大系列活动</w:t>
            </w:r>
          </w:p>
        </w:tc>
        <w:tc>
          <w:tcPr>
            <w:tcW w:w="5127" w:type="dxa"/>
            <w:vAlign w:val="center"/>
          </w:tcPr>
          <w:p w14:paraId="72ACC9B3">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庆祝开园四周年，在悠扬的古乐与庄严的礼仪中，仿佛千年时光在此凝结，海昏侯国的辉煌一瞬间苏醒，拉开了大汉文明与现代对话的序幕，八大系列活动徐徐登场。</w:t>
            </w:r>
          </w:p>
        </w:tc>
        <w:tc>
          <w:tcPr>
            <w:tcW w:w="2227" w:type="dxa"/>
            <w:vAlign w:val="center"/>
          </w:tcPr>
          <w:p w14:paraId="076B00A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海昏侯国遗址国家考古遗址公园</w:t>
            </w:r>
          </w:p>
        </w:tc>
        <w:tc>
          <w:tcPr>
            <w:tcW w:w="1933" w:type="dxa"/>
            <w:vAlign w:val="center"/>
          </w:tcPr>
          <w:p w14:paraId="43BECE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大塘坪乡</w:t>
            </w:r>
          </w:p>
        </w:tc>
      </w:tr>
      <w:tr w14:paraId="2847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38" w:type="dxa"/>
            <w:vAlign w:val="center"/>
          </w:tcPr>
          <w:p w14:paraId="5DD808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cs="仿宋_GB2312"/>
                <w:color w:val="auto"/>
                <w:sz w:val="28"/>
                <w:szCs w:val="28"/>
                <w:vertAlign w:val="baseline"/>
                <w:lang w:val="en-US" w:eastAsia="zh-CN"/>
              </w:rPr>
              <w:t>2</w:t>
            </w:r>
          </w:p>
        </w:tc>
        <w:tc>
          <w:tcPr>
            <w:tcW w:w="1927" w:type="dxa"/>
            <w:vAlign w:val="center"/>
          </w:tcPr>
          <w:p w14:paraId="6D4F18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9月30日-10月3日</w:t>
            </w:r>
          </w:p>
        </w:tc>
        <w:tc>
          <w:tcPr>
            <w:tcW w:w="2130" w:type="dxa"/>
            <w:vAlign w:val="center"/>
          </w:tcPr>
          <w:p w14:paraId="45CCF1A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“祝福祖国、祈福中华”西山万寿宫道教音乐汇演</w:t>
            </w:r>
          </w:p>
        </w:tc>
        <w:tc>
          <w:tcPr>
            <w:tcW w:w="5127" w:type="dxa"/>
            <w:vAlign w:val="center"/>
          </w:tcPr>
          <w:p w14:paraId="6AD5456B">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西山镇依托新建区文化资源和西山万寿宫的道教文化特色，开展西山万寿宫音乐汇演活动，包含书画展及道乐团表演等四大项目。同时借助豫章道乐团60多万粉丝流量进行视频直播，提升西山万寿宫及新建区的文化知名度，增进市民对道教文化的理解与认同，推动文旅产业的持续发展。</w:t>
            </w:r>
          </w:p>
        </w:tc>
        <w:tc>
          <w:tcPr>
            <w:tcW w:w="2227" w:type="dxa"/>
            <w:vAlign w:val="center"/>
          </w:tcPr>
          <w:p w14:paraId="2600B74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西山万寿宫</w:t>
            </w:r>
          </w:p>
        </w:tc>
        <w:tc>
          <w:tcPr>
            <w:tcW w:w="1933" w:type="dxa"/>
            <w:vAlign w:val="center"/>
          </w:tcPr>
          <w:p w14:paraId="1C1D2C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西山镇</w:t>
            </w:r>
          </w:p>
        </w:tc>
      </w:tr>
      <w:tr w14:paraId="2A42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938" w:type="dxa"/>
            <w:vAlign w:val="center"/>
          </w:tcPr>
          <w:p w14:paraId="10B938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cs="仿宋_GB2312"/>
                <w:color w:val="auto"/>
                <w:sz w:val="28"/>
                <w:szCs w:val="28"/>
                <w:vertAlign w:val="baseline"/>
                <w:lang w:val="en-US" w:eastAsia="zh-CN"/>
              </w:rPr>
              <w:t>3</w:t>
            </w:r>
          </w:p>
        </w:tc>
        <w:tc>
          <w:tcPr>
            <w:tcW w:w="1927" w:type="dxa"/>
            <w:shd w:val="clear" w:color="auto" w:fill="auto"/>
            <w:vAlign w:val="center"/>
          </w:tcPr>
          <w:p w14:paraId="0BDA69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10月1日-6日</w:t>
            </w:r>
          </w:p>
        </w:tc>
        <w:tc>
          <w:tcPr>
            <w:tcW w:w="2130" w:type="dxa"/>
            <w:shd w:val="clear" w:color="auto" w:fill="auto"/>
            <w:vAlign w:val="center"/>
          </w:tcPr>
          <w:p w14:paraId="3F1639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秋赏乡戏乡村戏曲大舞台展演活动</w:t>
            </w:r>
          </w:p>
        </w:tc>
        <w:tc>
          <w:tcPr>
            <w:tcW w:w="5127" w:type="dxa"/>
            <w:shd w:val="clear" w:color="auto" w:fill="auto"/>
            <w:vAlign w:val="center"/>
          </w:tcPr>
          <w:p w14:paraId="496170D8">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邀请民间戏曲团队前往乡镇展演。</w:t>
            </w:r>
          </w:p>
        </w:tc>
        <w:tc>
          <w:tcPr>
            <w:tcW w:w="2227" w:type="dxa"/>
            <w:shd w:val="clear" w:color="auto" w:fill="auto"/>
            <w:vAlign w:val="center"/>
          </w:tcPr>
          <w:p w14:paraId="78EFC3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心怡广场</w:t>
            </w:r>
          </w:p>
        </w:tc>
        <w:tc>
          <w:tcPr>
            <w:tcW w:w="1933" w:type="dxa"/>
            <w:shd w:val="clear" w:color="auto" w:fill="auto"/>
            <w:vAlign w:val="center"/>
          </w:tcPr>
          <w:p w14:paraId="7381F0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区文广旅游局</w:t>
            </w:r>
          </w:p>
        </w:tc>
      </w:tr>
      <w:tr w14:paraId="5BF3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38" w:type="dxa"/>
            <w:vAlign w:val="center"/>
          </w:tcPr>
          <w:p w14:paraId="40B3FE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14</w:t>
            </w:r>
          </w:p>
        </w:tc>
        <w:tc>
          <w:tcPr>
            <w:tcW w:w="1927" w:type="dxa"/>
            <w:shd w:val="clear" w:color="auto" w:fill="auto"/>
            <w:vAlign w:val="center"/>
          </w:tcPr>
          <w:p w14:paraId="193F77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9月14日、10月1日</w:t>
            </w:r>
          </w:p>
        </w:tc>
        <w:tc>
          <w:tcPr>
            <w:tcW w:w="2130" w:type="dxa"/>
            <w:shd w:val="clear" w:color="auto" w:fill="auto"/>
            <w:vAlign w:val="center"/>
          </w:tcPr>
          <w:p w14:paraId="06960D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双节共贺，送戏下乡展民俗</w:t>
            </w:r>
          </w:p>
        </w:tc>
        <w:tc>
          <w:tcPr>
            <w:tcW w:w="5127" w:type="dxa"/>
            <w:shd w:val="clear" w:color="auto" w:fill="auto"/>
            <w:vAlign w:val="center"/>
          </w:tcPr>
          <w:p w14:paraId="75ABAB99">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邀请民间戏曲团队到礼步村和礼步湖公园为居民们送去经典传统戏曲演出，让居民在团圆的氛围中感受传统文化的魅力。同时在礼步村还有民俗文化活动邀请村民一起参与。</w:t>
            </w:r>
          </w:p>
        </w:tc>
        <w:tc>
          <w:tcPr>
            <w:tcW w:w="2227" w:type="dxa"/>
            <w:shd w:val="clear" w:color="auto" w:fill="auto"/>
            <w:vAlign w:val="center"/>
          </w:tcPr>
          <w:p w14:paraId="72F111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礼步湖公园</w:t>
            </w:r>
          </w:p>
          <w:p w14:paraId="3480CD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礼步村</w:t>
            </w:r>
          </w:p>
        </w:tc>
        <w:tc>
          <w:tcPr>
            <w:tcW w:w="1933" w:type="dxa"/>
            <w:shd w:val="clear" w:color="auto" w:fill="auto"/>
            <w:vAlign w:val="center"/>
          </w:tcPr>
          <w:p w14:paraId="3C7415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长堎街道</w:t>
            </w:r>
          </w:p>
        </w:tc>
      </w:tr>
      <w:tr w14:paraId="241F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938" w:type="dxa"/>
            <w:shd w:val="clear" w:color="auto" w:fill="auto"/>
            <w:vAlign w:val="center"/>
          </w:tcPr>
          <w:p w14:paraId="4821F3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1</w:t>
            </w:r>
            <w:r>
              <w:rPr>
                <w:rFonts w:hint="eastAsia" w:ascii="仿宋_GB2312" w:hAnsi="仿宋_GB2312" w:cs="仿宋_GB2312"/>
                <w:color w:val="auto"/>
                <w:kern w:val="2"/>
                <w:sz w:val="28"/>
                <w:szCs w:val="28"/>
                <w:vertAlign w:val="baseline"/>
                <w:lang w:val="en-US" w:eastAsia="zh-CN" w:bidi="ar-SA"/>
              </w:rPr>
              <w:t>5</w:t>
            </w:r>
          </w:p>
        </w:tc>
        <w:tc>
          <w:tcPr>
            <w:tcW w:w="1927" w:type="dxa"/>
            <w:vAlign w:val="center"/>
          </w:tcPr>
          <w:p w14:paraId="715025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default" w:ascii="仿宋_GB2312" w:hAnsi="仿宋_GB2312" w:eastAsia="仿宋_GB2312" w:cs="仿宋_GB2312"/>
                <w:color w:val="auto"/>
                <w:sz w:val="28"/>
                <w:szCs w:val="28"/>
                <w:vertAlign w:val="baseline"/>
                <w:lang w:val="en-US" w:eastAsia="zh-CN"/>
              </w:rPr>
              <w:t>9月13日-9月14日、9月底</w:t>
            </w:r>
          </w:p>
        </w:tc>
        <w:tc>
          <w:tcPr>
            <w:tcW w:w="2130" w:type="dxa"/>
            <w:vAlign w:val="center"/>
          </w:tcPr>
          <w:p w14:paraId="17215BE9">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好新建·美生活——持续唱响中医药文化精神活动</w:t>
            </w:r>
          </w:p>
        </w:tc>
        <w:tc>
          <w:tcPr>
            <w:tcW w:w="5127" w:type="dxa"/>
            <w:vAlign w:val="center"/>
          </w:tcPr>
          <w:p w14:paraId="3AFDD533">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区中医医院联合区文化事业发展中心，通过名中医药专家义诊、中医适宜技术、针灸推拿、中医药文化宣传及中药代茶饮品尝、保健功法现场教学等互动项目，让群众沉浸式“逛街”体验中医药文化，同时开展传承中医药文化研学活动和中医药文化进高校活动，营造“信中医、爱中医、用中医”的浓厚氛围。</w:t>
            </w:r>
          </w:p>
        </w:tc>
        <w:tc>
          <w:tcPr>
            <w:tcW w:w="2227" w:type="dxa"/>
            <w:vAlign w:val="center"/>
          </w:tcPr>
          <w:p w14:paraId="14AFA20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心怡广场</w:t>
            </w:r>
          </w:p>
          <w:p w14:paraId="0CD00FA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松湖镇仙亭小学</w:t>
            </w:r>
          </w:p>
          <w:p w14:paraId="044DFF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部分高校</w:t>
            </w:r>
          </w:p>
        </w:tc>
        <w:tc>
          <w:tcPr>
            <w:tcW w:w="1933" w:type="dxa"/>
            <w:vAlign w:val="center"/>
          </w:tcPr>
          <w:p w14:paraId="5CD7D1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区卫健委</w:t>
            </w:r>
          </w:p>
          <w:p w14:paraId="2F4C5B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区文广旅游局</w:t>
            </w:r>
          </w:p>
          <w:p w14:paraId="493697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松湖镇</w:t>
            </w:r>
          </w:p>
        </w:tc>
      </w:tr>
      <w:tr w14:paraId="11FC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938" w:type="dxa"/>
            <w:vAlign w:val="center"/>
          </w:tcPr>
          <w:p w14:paraId="290569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cs="仿宋_GB2312"/>
                <w:color w:val="auto"/>
                <w:sz w:val="28"/>
                <w:szCs w:val="28"/>
                <w:vertAlign w:val="baseline"/>
                <w:lang w:val="en-US" w:eastAsia="zh-CN"/>
              </w:rPr>
              <w:t>6</w:t>
            </w:r>
          </w:p>
        </w:tc>
        <w:tc>
          <w:tcPr>
            <w:tcW w:w="1927" w:type="dxa"/>
            <w:vAlign w:val="center"/>
          </w:tcPr>
          <w:p w14:paraId="287B27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9月</w:t>
            </w:r>
            <w:r>
              <w:rPr>
                <w:rFonts w:hint="eastAsia" w:ascii="仿宋_GB2312" w:hAnsi="仿宋_GB2312" w:eastAsia="仿宋_GB2312" w:cs="仿宋_GB2312"/>
                <w:color w:val="auto"/>
                <w:sz w:val="28"/>
                <w:szCs w:val="28"/>
                <w:vertAlign w:val="baseline"/>
                <w:lang w:val="en-US" w:eastAsia="zh-CN"/>
              </w:rPr>
              <w:t>28</w:t>
            </w:r>
            <w:r>
              <w:rPr>
                <w:rFonts w:hint="default" w:ascii="仿宋_GB2312" w:hAnsi="仿宋_GB2312" w:eastAsia="仿宋_GB2312" w:cs="仿宋_GB2312"/>
                <w:color w:val="auto"/>
                <w:sz w:val="28"/>
                <w:szCs w:val="28"/>
                <w:vertAlign w:val="baseline"/>
                <w:lang w:val="en-US" w:eastAsia="zh-CN"/>
              </w:rPr>
              <w:t>日</w:t>
            </w:r>
          </w:p>
        </w:tc>
        <w:tc>
          <w:tcPr>
            <w:tcW w:w="2130" w:type="dxa"/>
            <w:vAlign w:val="center"/>
          </w:tcPr>
          <w:p w14:paraId="2D942461">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“英雄城之恋——爱在新建”2024年新建区金秋移风易俗集体婚礼活动</w:t>
            </w:r>
          </w:p>
        </w:tc>
        <w:tc>
          <w:tcPr>
            <w:tcW w:w="5127" w:type="dxa"/>
            <w:vAlign w:val="center"/>
          </w:tcPr>
          <w:p w14:paraId="3D9775F4">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“英雄城之恋——爱在新建”2024年新建区金秋移风易俗集体婚礼活动，征集20对新人在集体婚礼中，感受“执子之手，与子偕老”的浪漫，共同开启幸福美好人生。</w:t>
            </w:r>
          </w:p>
        </w:tc>
        <w:tc>
          <w:tcPr>
            <w:tcW w:w="2227" w:type="dxa"/>
            <w:vAlign w:val="center"/>
          </w:tcPr>
          <w:p w14:paraId="30BC9EC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心怡广场</w:t>
            </w:r>
          </w:p>
        </w:tc>
        <w:tc>
          <w:tcPr>
            <w:tcW w:w="1933" w:type="dxa"/>
            <w:vAlign w:val="center"/>
          </w:tcPr>
          <w:p w14:paraId="42553A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区委宣传部</w:t>
            </w:r>
          </w:p>
        </w:tc>
      </w:tr>
      <w:tr w14:paraId="0AB2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938" w:type="dxa"/>
            <w:vAlign w:val="center"/>
          </w:tcPr>
          <w:p w14:paraId="62D566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cs="仿宋_GB2312"/>
                <w:color w:val="auto"/>
                <w:sz w:val="28"/>
                <w:szCs w:val="28"/>
                <w:vertAlign w:val="baseline"/>
                <w:lang w:val="en-US" w:eastAsia="zh-CN"/>
              </w:rPr>
              <w:t>7</w:t>
            </w:r>
          </w:p>
        </w:tc>
        <w:tc>
          <w:tcPr>
            <w:tcW w:w="1927" w:type="dxa"/>
            <w:vAlign w:val="center"/>
          </w:tcPr>
          <w:p w14:paraId="200EB75C">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9月22日</w:t>
            </w:r>
          </w:p>
          <w:p w14:paraId="4134BE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p>
        </w:tc>
        <w:tc>
          <w:tcPr>
            <w:tcW w:w="2130" w:type="dxa"/>
            <w:vAlign w:val="center"/>
          </w:tcPr>
          <w:p w14:paraId="38EB9B3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“品文化江西 扬赣风鄱韵”第十六届社会科学普及宣传周新建专场活动</w:t>
            </w:r>
          </w:p>
        </w:tc>
        <w:tc>
          <w:tcPr>
            <w:tcW w:w="5127" w:type="dxa"/>
            <w:vAlign w:val="center"/>
          </w:tcPr>
          <w:p w14:paraId="6021737D">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在抱朴书屋阅读区开展赠书活动，邀请名家开展“与青春期和解”读书会在线直播。在书屋周边，开设图书展区、书画摄影区和咨询活动区。</w:t>
            </w:r>
          </w:p>
        </w:tc>
        <w:tc>
          <w:tcPr>
            <w:tcW w:w="2227" w:type="dxa"/>
            <w:vAlign w:val="center"/>
          </w:tcPr>
          <w:p w14:paraId="1362568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抱朴书屋</w:t>
            </w:r>
          </w:p>
        </w:tc>
        <w:tc>
          <w:tcPr>
            <w:tcW w:w="1933" w:type="dxa"/>
            <w:vAlign w:val="center"/>
          </w:tcPr>
          <w:p w14:paraId="3036A6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区社联</w:t>
            </w:r>
          </w:p>
        </w:tc>
      </w:tr>
      <w:tr w14:paraId="4613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8" w:type="dxa"/>
            <w:vAlign w:val="center"/>
          </w:tcPr>
          <w:p w14:paraId="15A906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cs="仿宋_GB2312"/>
                <w:color w:val="auto"/>
                <w:sz w:val="28"/>
                <w:szCs w:val="28"/>
                <w:vertAlign w:val="baseline"/>
                <w:lang w:val="en-US" w:eastAsia="zh-CN"/>
              </w:rPr>
              <w:t>8</w:t>
            </w:r>
          </w:p>
        </w:tc>
        <w:tc>
          <w:tcPr>
            <w:tcW w:w="1927" w:type="dxa"/>
            <w:vAlign w:val="center"/>
          </w:tcPr>
          <w:p w14:paraId="16D020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vertAlign w:val="baseline"/>
                <w:lang w:val="en-US" w:eastAsia="zh-CN"/>
              </w:rPr>
              <w:t>9月15日-9月16日、10月1日-10月3日</w:t>
            </w:r>
          </w:p>
        </w:tc>
        <w:tc>
          <w:tcPr>
            <w:tcW w:w="2130" w:type="dxa"/>
            <w:vAlign w:val="center"/>
          </w:tcPr>
          <w:p w14:paraId="0905B85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vertAlign w:val="baseline"/>
                <w:lang w:val="en-US" w:eastAsia="zh-CN"/>
              </w:rPr>
              <w:t>“光影颂华章 同心庆华诞”——庆祝中华人民共和国成立75周年优秀影片展映活动</w:t>
            </w:r>
          </w:p>
        </w:tc>
        <w:tc>
          <w:tcPr>
            <w:tcW w:w="5127" w:type="dxa"/>
            <w:vAlign w:val="center"/>
          </w:tcPr>
          <w:p w14:paraId="2FD97CE6">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vertAlign w:val="baseline"/>
                <w:lang w:val="en-US" w:eastAsia="zh-CN"/>
              </w:rPr>
              <w:t>围绕党和国家在发展历程中发生的重大事件、形成的重要经验、取得的伟大成就以及形成的伟大精神，以一块幕布、一台放映机，将一部部经典影片呈现在观众面前，加强基层群众的爱国爱党意识，丰富基层群众的精神文化生活。</w:t>
            </w:r>
          </w:p>
        </w:tc>
        <w:tc>
          <w:tcPr>
            <w:tcW w:w="2227" w:type="dxa"/>
            <w:vAlign w:val="center"/>
          </w:tcPr>
          <w:p w14:paraId="02E3DDE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心怡广场</w:t>
            </w:r>
          </w:p>
          <w:p w14:paraId="4068EF1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vertAlign w:val="baseline"/>
                <w:lang w:val="en-US" w:eastAsia="zh-CN"/>
              </w:rPr>
              <w:t>礼步湖公园</w:t>
            </w:r>
          </w:p>
        </w:tc>
        <w:tc>
          <w:tcPr>
            <w:tcW w:w="1933" w:type="dxa"/>
            <w:vAlign w:val="center"/>
          </w:tcPr>
          <w:p w14:paraId="05B086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区文广旅游局</w:t>
            </w:r>
          </w:p>
          <w:p w14:paraId="64154D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长堎街道</w:t>
            </w:r>
          </w:p>
        </w:tc>
      </w:tr>
      <w:tr w14:paraId="3FCC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38" w:type="dxa"/>
            <w:vAlign w:val="center"/>
          </w:tcPr>
          <w:p w14:paraId="4BDCE8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cs="仿宋_GB2312"/>
                <w:color w:val="auto"/>
                <w:sz w:val="28"/>
                <w:szCs w:val="28"/>
                <w:vertAlign w:val="baseline"/>
                <w:lang w:val="en-US" w:eastAsia="zh-CN"/>
              </w:rPr>
              <w:t>9</w:t>
            </w:r>
          </w:p>
        </w:tc>
        <w:tc>
          <w:tcPr>
            <w:tcW w:w="1927" w:type="dxa"/>
            <w:vAlign w:val="center"/>
          </w:tcPr>
          <w:p w14:paraId="6C76AB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9月19日—9月22日</w:t>
            </w:r>
          </w:p>
        </w:tc>
        <w:tc>
          <w:tcPr>
            <w:tcW w:w="2130" w:type="dxa"/>
            <w:vAlign w:val="center"/>
          </w:tcPr>
          <w:p w14:paraId="1D5841C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“爱我国防”书画展</w:t>
            </w:r>
          </w:p>
        </w:tc>
        <w:tc>
          <w:tcPr>
            <w:tcW w:w="5127" w:type="dxa"/>
            <w:vAlign w:val="center"/>
          </w:tcPr>
          <w:p w14:paraId="2C37D682">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为庆祝中华人民共和国成立75周年，突出“爱我国防”主题，发挥图像的直观表达深化市民的爱国主义、集体主义、社会主义教育，展出约130幅国防主题书画作品。</w:t>
            </w:r>
          </w:p>
        </w:tc>
        <w:tc>
          <w:tcPr>
            <w:tcW w:w="2227" w:type="dxa"/>
            <w:vAlign w:val="center"/>
          </w:tcPr>
          <w:p w14:paraId="253E0F9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区政府大厅</w:t>
            </w:r>
          </w:p>
        </w:tc>
        <w:tc>
          <w:tcPr>
            <w:tcW w:w="1933" w:type="dxa"/>
            <w:vAlign w:val="center"/>
          </w:tcPr>
          <w:p w14:paraId="5C3D28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区委宣传部</w:t>
            </w:r>
          </w:p>
          <w:p w14:paraId="0CCE32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区文联</w:t>
            </w:r>
          </w:p>
        </w:tc>
      </w:tr>
      <w:tr w14:paraId="5CC1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938" w:type="dxa"/>
            <w:vAlign w:val="center"/>
          </w:tcPr>
          <w:p w14:paraId="552D09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20</w:t>
            </w:r>
          </w:p>
        </w:tc>
        <w:tc>
          <w:tcPr>
            <w:tcW w:w="1927" w:type="dxa"/>
            <w:vAlign w:val="center"/>
          </w:tcPr>
          <w:p w14:paraId="41C3D7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9月底</w:t>
            </w:r>
          </w:p>
        </w:tc>
        <w:tc>
          <w:tcPr>
            <w:tcW w:w="2130" w:type="dxa"/>
            <w:vAlign w:val="center"/>
          </w:tcPr>
          <w:p w14:paraId="1F11D74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新建区“好生活·美生活</w:t>
            </w:r>
            <w:r>
              <w:rPr>
                <w:rFonts w:hint="eastAsia" w:ascii="仿宋_GB2312" w:hAnsi="仿宋_GB2312" w:eastAsia="仿宋_GB2312" w:cs="仿宋_GB2312"/>
                <w:b/>
                <w:bCs/>
                <w:color w:val="auto"/>
                <w:sz w:val="32"/>
                <w:szCs w:val="32"/>
                <w:lang w:val="en-US" w:eastAsia="zh-CN"/>
              </w:rPr>
              <w:t>——</w:t>
            </w:r>
            <w:r>
              <w:rPr>
                <w:rFonts w:hint="default" w:ascii="仿宋_GB2312" w:hAnsi="仿宋_GB2312" w:eastAsia="仿宋_GB2312" w:cs="仿宋_GB2312"/>
                <w:color w:val="auto"/>
                <w:sz w:val="28"/>
                <w:szCs w:val="28"/>
                <w:vertAlign w:val="baseline"/>
                <w:lang w:val="en-US" w:eastAsia="zh-CN"/>
              </w:rPr>
              <w:t>庆祝中华人民共和国成立75周年”暨“红色故事我来讲”活动</w:t>
            </w:r>
          </w:p>
        </w:tc>
        <w:tc>
          <w:tcPr>
            <w:tcW w:w="5127" w:type="dxa"/>
            <w:vAlign w:val="center"/>
          </w:tcPr>
          <w:p w14:paraId="3D523EBA">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围绕“五史”，结合南昌丰厚的红色资源，讲述中国共产党领导广大干部群众进行革命、建设和推进改革开放的光辉历史、成功经验、优良传统，讲述党在强国建设、民族复兴新征程中发生的重大事件、产生的重要影响、形成的重要经验、取得的伟大成就以及形成的伟大精神，讲述党和国家在发展历程中涌现出的革命先辈先烈、英雄模范人物和先进典型人物的光辉事迹及其展现的精神风貌，深化全区中小学生理想信念教育常态化制度化。</w:t>
            </w:r>
          </w:p>
        </w:tc>
        <w:tc>
          <w:tcPr>
            <w:tcW w:w="2227" w:type="dxa"/>
            <w:vAlign w:val="center"/>
          </w:tcPr>
          <w:p w14:paraId="6C78D83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w:t>
            </w:r>
            <w:r>
              <w:rPr>
                <w:rFonts w:hint="eastAsia" w:ascii="仿宋_GB2312" w:hAnsi="仿宋_GB2312" w:cs="仿宋_GB2312"/>
                <w:color w:val="auto"/>
                <w:sz w:val="28"/>
                <w:szCs w:val="28"/>
                <w:vertAlign w:val="baseline"/>
                <w:lang w:val="en-US" w:eastAsia="zh-CN"/>
              </w:rPr>
              <w:t>第一中学</w:t>
            </w:r>
          </w:p>
        </w:tc>
        <w:tc>
          <w:tcPr>
            <w:tcW w:w="1933" w:type="dxa"/>
            <w:vAlign w:val="center"/>
          </w:tcPr>
          <w:p w14:paraId="7ECF57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区委宣传部</w:t>
            </w:r>
          </w:p>
          <w:p w14:paraId="4B7BC0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区文</w:t>
            </w:r>
            <w:r>
              <w:rPr>
                <w:rFonts w:hint="eastAsia" w:ascii="仿宋_GB2312" w:hAnsi="仿宋_GB2312" w:eastAsia="仿宋_GB2312" w:cs="仿宋_GB2312"/>
                <w:color w:val="auto"/>
                <w:sz w:val="28"/>
                <w:szCs w:val="28"/>
                <w:vertAlign w:val="baseline"/>
                <w:lang w:val="en-US" w:eastAsia="zh-CN"/>
              </w:rPr>
              <w:t>广</w:t>
            </w:r>
            <w:r>
              <w:rPr>
                <w:rFonts w:hint="default" w:ascii="仿宋_GB2312" w:hAnsi="仿宋_GB2312" w:eastAsia="仿宋_GB2312" w:cs="仿宋_GB2312"/>
                <w:color w:val="auto"/>
                <w:sz w:val="28"/>
                <w:szCs w:val="28"/>
                <w:vertAlign w:val="baseline"/>
                <w:lang w:val="en-US" w:eastAsia="zh-CN"/>
              </w:rPr>
              <w:t>旅游局</w:t>
            </w:r>
          </w:p>
          <w:p w14:paraId="2611DB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区教体局</w:t>
            </w:r>
          </w:p>
          <w:p w14:paraId="1E8CA6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区社联</w:t>
            </w:r>
          </w:p>
          <w:p w14:paraId="07D661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区文明实践促进中心</w:t>
            </w:r>
          </w:p>
        </w:tc>
      </w:tr>
      <w:tr w14:paraId="456F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938" w:type="dxa"/>
            <w:vAlign w:val="center"/>
          </w:tcPr>
          <w:p w14:paraId="17C2E9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21</w:t>
            </w:r>
          </w:p>
        </w:tc>
        <w:tc>
          <w:tcPr>
            <w:tcW w:w="1927" w:type="dxa"/>
            <w:shd w:val="clear" w:color="auto" w:fill="auto"/>
            <w:vAlign w:val="center"/>
          </w:tcPr>
          <w:p w14:paraId="4CE11E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9月-10月</w:t>
            </w:r>
          </w:p>
        </w:tc>
        <w:tc>
          <w:tcPr>
            <w:tcW w:w="2130" w:type="dxa"/>
            <w:shd w:val="clear" w:color="auto" w:fill="auto"/>
            <w:vAlign w:val="center"/>
          </w:tcPr>
          <w:p w14:paraId="2E8247CD">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抱朴书屋中秋国庆系列活动</w:t>
            </w:r>
          </w:p>
        </w:tc>
        <w:tc>
          <w:tcPr>
            <w:tcW w:w="5127" w:type="dxa"/>
            <w:shd w:val="clear" w:color="auto" w:fill="auto"/>
            <w:vAlign w:val="center"/>
          </w:tcPr>
          <w:p w14:paraId="65B91C31">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抱朴书屋邀请专业老师，以中秋为主题，深入讲解中秋文化，剖析诗词歌赋里的文化历史，现场邀请读者作诗，激发创作，弘扬传统文化。同时，邀请少儿读者参与，讲述与中秋有关故事或是中秋相关历史，现场绘画有关月亮的图画。此外，邀请广大读者积极参与，演唱国庆相关歌曲，朗诵爱国作品，表达对祖国的热爱，传承爱国精神。</w:t>
            </w:r>
          </w:p>
        </w:tc>
        <w:tc>
          <w:tcPr>
            <w:tcW w:w="2227" w:type="dxa"/>
            <w:shd w:val="clear" w:color="auto" w:fill="auto"/>
            <w:vAlign w:val="center"/>
          </w:tcPr>
          <w:p w14:paraId="674EA6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抱朴书屋</w:t>
            </w:r>
          </w:p>
        </w:tc>
        <w:tc>
          <w:tcPr>
            <w:tcW w:w="1933" w:type="dxa"/>
            <w:shd w:val="clear" w:color="auto" w:fill="auto"/>
            <w:vAlign w:val="center"/>
          </w:tcPr>
          <w:p w14:paraId="1DF713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区文广旅游局</w:t>
            </w:r>
          </w:p>
        </w:tc>
      </w:tr>
      <w:tr w14:paraId="074D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938" w:type="dxa"/>
            <w:shd w:val="clear" w:color="auto" w:fill="auto"/>
            <w:vAlign w:val="center"/>
          </w:tcPr>
          <w:p w14:paraId="40B342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22</w:t>
            </w:r>
          </w:p>
        </w:tc>
        <w:tc>
          <w:tcPr>
            <w:tcW w:w="1927" w:type="dxa"/>
            <w:vAlign w:val="center"/>
          </w:tcPr>
          <w:p w14:paraId="186B0E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10月1日</w:t>
            </w:r>
          </w:p>
        </w:tc>
        <w:tc>
          <w:tcPr>
            <w:tcW w:w="2130" w:type="dxa"/>
            <w:vAlign w:val="center"/>
          </w:tcPr>
          <w:p w14:paraId="5AA3689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礼赞新中国‘响’时代</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28"/>
                <w:szCs w:val="28"/>
                <w:vertAlign w:val="baseline"/>
                <w:lang w:val="en-US" w:eastAsia="zh-CN"/>
              </w:rPr>
              <w:t>小平小道陈列馆国庆节活动</w:t>
            </w:r>
          </w:p>
        </w:tc>
        <w:tc>
          <w:tcPr>
            <w:tcW w:w="5127" w:type="dxa"/>
            <w:vAlign w:val="center"/>
          </w:tcPr>
          <w:p w14:paraId="05ED6AA8">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vertAlign w:val="baseline"/>
                <w:lang w:val="en-US" w:eastAsia="zh-CN"/>
              </w:rPr>
              <w:t>小平小道陈列馆在中华人民共和国成立75周年之际与江西省朗诵和语言艺术协会共同开展，以红色故事、互动朗诵演绎及红色歌曲等丰富形式为主的文化展演。</w:t>
            </w:r>
          </w:p>
        </w:tc>
        <w:tc>
          <w:tcPr>
            <w:tcW w:w="2227" w:type="dxa"/>
            <w:vAlign w:val="center"/>
          </w:tcPr>
          <w:p w14:paraId="1A81FE9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小平小道陈列馆多功能厅</w:t>
            </w:r>
          </w:p>
        </w:tc>
        <w:tc>
          <w:tcPr>
            <w:tcW w:w="1933" w:type="dxa"/>
            <w:vAlign w:val="center"/>
          </w:tcPr>
          <w:p w14:paraId="027F8E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望城镇</w:t>
            </w:r>
          </w:p>
        </w:tc>
      </w:tr>
      <w:tr w14:paraId="750E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38" w:type="dxa"/>
            <w:shd w:val="clear" w:color="auto" w:fill="auto"/>
            <w:vAlign w:val="center"/>
          </w:tcPr>
          <w:p w14:paraId="2A2941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23</w:t>
            </w:r>
          </w:p>
        </w:tc>
        <w:tc>
          <w:tcPr>
            <w:tcW w:w="1927" w:type="dxa"/>
            <w:vAlign w:val="center"/>
          </w:tcPr>
          <w:p w14:paraId="4E70F5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中秋国庆期间</w:t>
            </w:r>
          </w:p>
        </w:tc>
        <w:tc>
          <w:tcPr>
            <w:tcW w:w="2130" w:type="dxa"/>
            <w:vAlign w:val="center"/>
          </w:tcPr>
          <w:p w14:paraId="4B34D4B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幸福中国家——史诗壮丽 红色传承</w:t>
            </w:r>
          </w:p>
        </w:tc>
        <w:tc>
          <w:tcPr>
            <w:tcW w:w="5127" w:type="dxa"/>
            <w:vAlign w:val="center"/>
          </w:tcPr>
          <w:p w14:paraId="386491F3">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儿童戏剧节，联合幼儿园、教培机构开展汇演活动。</w:t>
            </w:r>
          </w:p>
          <w:p w14:paraId="03112071">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联合江西省广播电视台、南昌拥军艺术团，开展走秀、军乐、军鼓舞蹈等表演。</w:t>
            </w:r>
          </w:p>
        </w:tc>
        <w:tc>
          <w:tcPr>
            <w:tcW w:w="2227" w:type="dxa"/>
            <w:vAlign w:val="center"/>
          </w:tcPr>
          <w:p w14:paraId="4AEDE00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吾悦广场二号门外广场</w:t>
            </w:r>
          </w:p>
        </w:tc>
        <w:tc>
          <w:tcPr>
            <w:tcW w:w="1933" w:type="dxa"/>
            <w:vAlign w:val="center"/>
          </w:tcPr>
          <w:p w14:paraId="0E05EE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欣悦湖街道</w:t>
            </w:r>
          </w:p>
        </w:tc>
      </w:tr>
      <w:tr w14:paraId="3DF6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938" w:type="dxa"/>
            <w:shd w:val="clear" w:color="auto" w:fill="auto"/>
            <w:vAlign w:val="center"/>
          </w:tcPr>
          <w:p w14:paraId="7EF119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24</w:t>
            </w:r>
          </w:p>
        </w:tc>
        <w:tc>
          <w:tcPr>
            <w:tcW w:w="1927" w:type="dxa"/>
            <w:vAlign w:val="center"/>
          </w:tcPr>
          <w:p w14:paraId="175B4F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9月16日晚</w:t>
            </w:r>
          </w:p>
        </w:tc>
        <w:tc>
          <w:tcPr>
            <w:tcW w:w="2130" w:type="dxa"/>
            <w:vAlign w:val="center"/>
          </w:tcPr>
          <w:p w14:paraId="60AFD27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“在玲岗 望月亮”中秋节主题音乐会</w:t>
            </w:r>
          </w:p>
        </w:tc>
        <w:tc>
          <w:tcPr>
            <w:tcW w:w="5127" w:type="dxa"/>
            <w:vAlign w:val="center"/>
          </w:tcPr>
          <w:p w14:paraId="4E0A7405">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在中秋期间，邀请新建经开区企业家、乡贤等，在玲岗湿地公园举办“在玲岗 望月亮”中秋节主题音乐会，共赏中秋明月，共叙发展情谊，通过玲岗音乐会以及形式多样的表演节目，采取茶歇、轻食、烧烤等方式，营造喜庆祥和、开放轻松的节日氛围。</w:t>
            </w:r>
          </w:p>
        </w:tc>
        <w:tc>
          <w:tcPr>
            <w:tcW w:w="2227" w:type="dxa"/>
            <w:vAlign w:val="center"/>
          </w:tcPr>
          <w:p w14:paraId="75861E2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新建经开区玲岗湿地公园</w:t>
            </w:r>
          </w:p>
        </w:tc>
        <w:tc>
          <w:tcPr>
            <w:tcW w:w="1933" w:type="dxa"/>
            <w:vAlign w:val="center"/>
          </w:tcPr>
          <w:p w14:paraId="474851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新建经开区</w:t>
            </w:r>
          </w:p>
        </w:tc>
      </w:tr>
      <w:tr w14:paraId="4560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38" w:type="dxa"/>
            <w:shd w:val="clear" w:color="auto" w:fill="auto"/>
            <w:vAlign w:val="center"/>
          </w:tcPr>
          <w:p w14:paraId="73C0B4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25</w:t>
            </w:r>
          </w:p>
        </w:tc>
        <w:tc>
          <w:tcPr>
            <w:tcW w:w="1927" w:type="dxa"/>
            <w:vAlign w:val="center"/>
          </w:tcPr>
          <w:p w14:paraId="775E2E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10月</w:t>
            </w:r>
          </w:p>
        </w:tc>
        <w:tc>
          <w:tcPr>
            <w:tcW w:w="2130" w:type="dxa"/>
            <w:vAlign w:val="center"/>
          </w:tcPr>
          <w:p w14:paraId="6A4F27C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好新建·美生活——“厨出新建 谁是厨王”活动</w:t>
            </w:r>
          </w:p>
        </w:tc>
        <w:tc>
          <w:tcPr>
            <w:tcW w:w="5127" w:type="dxa"/>
            <w:vAlign w:val="center"/>
          </w:tcPr>
          <w:p w14:paraId="150C50DD">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广邀新建籍厨师，开展“厨出新建 谁是厨王”晋级赛活动，设特金奖、金奖、银奖、优胜奖四个奖项，晋级赛最好成绩前50名参赛选手进入厨王争霸赛总决赛。充分展示新建美食无限魅力。</w:t>
            </w:r>
          </w:p>
        </w:tc>
        <w:tc>
          <w:tcPr>
            <w:tcW w:w="2227" w:type="dxa"/>
            <w:vAlign w:val="center"/>
          </w:tcPr>
          <w:p w14:paraId="23807F6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欣月湖街道万</w:t>
            </w:r>
            <w:r>
              <w:rPr>
                <w:rFonts w:hint="eastAsia" w:ascii="仿宋_GB2312" w:hAnsi="仿宋_GB2312" w:cs="仿宋_GB2312"/>
                <w:color w:val="auto"/>
                <w:sz w:val="28"/>
                <w:szCs w:val="28"/>
                <w:vertAlign w:val="baseline"/>
                <w:lang w:val="en-US" w:eastAsia="zh-CN"/>
              </w:rPr>
              <w:t>嘉</w:t>
            </w:r>
            <w:r>
              <w:rPr>
                <w:rFonts w:hint="eastAsia" w:ascii="仿宋_GB2312" w:hAnsi="仿宋_GB2312" w:eastAsia="仿宋_GB2312" w:cs="仿宋_GB2312"/>
                <w:color w:val="auto"/>
                <w:sz w:val="28"/>
                <w:szCs w:val="28"/>
                <w:vertAlign w:val="baseline"/>
                <w:lang w:val="en-US" w:eastAsia="zh-CN"/>
              </w:rPr>
              <w:t>盛宴</w:t>
            </w:r>
          </w:p>
        </w:tc>
        <w:tc>
          <w:tcPr>
            <w:tcW w:w="1933" w:type="dxa"/>
            <w:vAlign w:val="center"/>
          </w:tcPr>
          <w:p w14:paraId="2A2B4D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区委宣传部</w:t>
            </w:r>
          </w:p>
          <w:p w14:paraId="386059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区商务局</w:t>
            </w:r>
          </w:p>
          <w:p w14:paraId="38F85B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区文广旅游局</w:t>
            </w:r>
          </w:p>
          <w:p w14:paraId="448D97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区人社局等</w:t>
            </w:r>
          </w:p>
        </w:tc>
      </w:tr>
      <w:tr w14:paraId="5525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38" w:type="dxa"/>
            <w:shd w:val="clear" w:color="auto" w:fill="auto"/>
            <w:vAlign w:val="center"/>
          </w:tcPr>
          <w:p w14:paraId="5603BD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26</w:t>
            </w:r>
          </w:p>
        </w:tc>
        <w:tc>
          <w:tcPr>
            <w:tcW w:w="1927" w:type="dxa"/>
            <w:vAlign w:val="center"/>
          </w:tcPr>
          <w:p w14:paraId="1C512C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10月1日</w:t>
            </w:r>
          </w:p>
        </w:tc>
        <w:tc>
          <w:tcPr>
            <w:tcW w:w="2130" w:type="dxa"/>
            <w:vAlign w:val="center"/>
          </w:tcPr>
          <w:p w14:paraId="6CD5294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金桥乡烤全羊庆丰收国庆晚会</w:t>
            </w:r>
          </w:p>
        </w:tc>
        <w:tc>
          <w:tcPr>
            <w:tcW w:w="5127" w:type="dxa"/>
            <w:vAlign w:val="center"/>
          </w:tcPr>
          <w:p w14:paraId="422D3064">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烤全羊，庆丰收，庆祝新中国成立75周年，在金桥果园开展投壶、烤全羊、国庆晚会。</w:t>
            </w:r>
          </w:p>
        </w:tc>
        <w:tc>
          <w:tcPr>
            <w:tcW w:w="2227" w:type="dxa"/>
            <w:vAlign w:val="center"/>
          </w:tcPr>
          <w:p w14:paraId="5186F1F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金桥乡金桥果园桃花坞营地</w:t>
            </w:r>
          </w:p>
        </w:tc>
        <w:tc>
          <w:tcPr>
            <w:tcW w:w="1933" w:type="dxa"/>
            <w:vAlign w:val="center"/>
          </w:tcPr>
          <w:p w14:paraId="2389FA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金桥乡</w:t>
            </w:r>
          </w:p>
        </w:tc>
      </w:tr>
      <w:tr w14:paraId="3C62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38" w:type="dxa"/>
            <w:shd w:val="clear" w:color="auto" w:fill="auto"/>
            <w:vAlign w:val="center"/>
          </w:tcPr>
          <w:p w14:paraId="74D6AD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27</w:t>
            </w:r>
          </w:p>
        </w:tc>
        <w:tc>
          <w:tcPr>
            <w:tcW w:w="1927" w:type="dxa"/>
            <w:vAlign w:val="center"/>
          </w:tcPr>
          <w:p w14:paraId="592B70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10月1日-10月2日</w:t>
            </w:r>
          </w:p>
        </w:tc>
        <w:tc>
          <w:tcPr>
            <w:tcW w:w="2130" w:type="dxa"/>
            <w:vAlign w:val="center"/>
          </w:tcPr>
          <w:p w14:paraId="5419C9A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32"/>
                <w:szCs w:val="32"/>
                <w:lang w:val="en-US" w:eastAsia="zh-CN"/>
              </w:rPr>
              <w:t>铁河橘子采摘活动</w:t>
            </w:r>
          </w:p>
        </w:tc>
        <w:tc>
          <w:tcPr>
            <w:tcW w:w="5127" w:type="dxa"/>
            <w:vAlign w:val="center"/>
          </w:tcPr>
          <w:p w14:paraId="0A106701">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在国庆期间，橘子成熟正当时，铁河橘子园举办果园采摘活动，品味亲手收获水果的美味。</w:t>
            </w:r>
          </w:p>
        </w:tc>
        <w:tc>
          <w:tcPr>
            <w:tcW w:w="2227" w:type="dxa"/>
            <w:vAlign w:val="center"/>
          </w:tcPr>
          <w:p w14:paraId="1D44AF5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铁河乡</w:t>
            </w:r>
          </w:p>
        </w:tc>
        <w:tc>
          <w:tcPr>
            <w:tcW w:w="1933" w:type="dxa"/>
            <w:vAlign w:val="center"/>
          </w:tcPr>
          <w:p w14:paraId="187730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铁河乡</w:t>
            </w:r>
          </w:p>
        </w:tc>
      </w:tr>
      <w:tr w14:paraId="1157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938" w:type="dxa"/>
            <w:shd w:val="clear" w:color="auto" w:fill="auto"/>
            <w:vAlign w:val="center"/>
          </w:tcPr>
          <w:p w14:paraId="2B995F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28</w:t>
            </w:r>
          </w:p>
        </w:tc>
        <w:tc>
          <w:tcPr>
            <w:tcW w:w="1927" w:type="dxa"/>
            <w:vAlign w:val="center"/>
          </w:tcPr>
          <w:p w14:paraId="098AB6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截止至10月7日</w:t>
            </w:r>
          </w:p>
        </w:tc>
        <w:tc>
          <w:tcPr>
            <w:tcW w:w="2130" w:type="dxa"/>
            <w:vAlign w:val="center"/>
          </w:tcPr>
          <w:p w14:paraId="2A3845A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政企联合 双节联动</w:t>
            </w:r>
          </w:p>
        </w:tc>
        <w:tc>
          <w:tcPr>
            <w:tcW w:w="5127" w:type="dxa"/>
            <w:vAlign w:val="center"/>
          </w:tcPr>
          <w:p w14:paraId="6B075F14">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家电以旧换新活动。家居下乡试点，新建区为省商务厅2024年家居下乡试点区县，通过持续发放满减消费券的方式，对购买相关家居产品和家装服务的消费者提供消费补贴。进店有惊喜，满额抽不停。全场抽免单，百万补贴特惠全城。双节狂欢100台品牌空调疯狂抽。</w:t>
            </w:r>
          </w:p>
        </w:tc>
        <w:tc>
          <w:tcPr>
            <w:tcW w:w="2227" w:type="dxa"/>
            <w:vAlign w:val="center"/>
          </w:tcPr>
          <w:p w14:paraId="1968A5C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长堎大道与长征西路交汇处香江君之家</w:t>
            </w:r>
          </w:p>
        </w:tc>
        <w:tc>
          <w:tcPr>
            <w:tcW w:w="1933" w:type="dxa"/>
            <w:vAlign w:val="center"/>
          </w:tcPr>
          <w:p w14:paraId="5334D4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欣悦湖街道</w:t>
            </w:r>
          </w:p>
        </w:tc>
      </w:tr>
      <w:tr w14:paraId="076F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38" w:type="dxa"/>
            <w:shd w:val="clear" w:color="auto" w:fill="auto"/>
            <w:vAlign w:val="center"/>
          </w:tcPr>
          <w:p w14:paraId="2CD701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29</w:t>
            </w:r>
          </w:p>
        </w:tc>
        <w:tc>
          <w:tcPr>
            <w:tcW w:w="1927" w:type="dxa"/>
            <w:vAlign w:val="center"/>
          </w:tcPr>
          <w:p w14:paraId="29F5C5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9月10日-9月17日</w:t>
            </w:r>
          </w:p>
        </w:tc>
        <w:tc>
          <w:tcPr>
            <w:tcW w:w="2130" w:type="dxa"/>
            <w:vAlign w:val="center"/>
          </w:tcPr>
          <w:p w14:paraId="68A1749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月满中秋 礼献国庆</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28"/>
                <w:szCs w:val="28"/>
                <w:vertAlign w:val="baseline"/>
                <w:lang w:val="en-US" w:eastAsia="zh-CN"/>
              </w:rPr>
              <w:t>绿都观澜府双节同庆购房季</w:t>
            </w:r>
          </w:p>
        </w:tc>
        <w:tc>
          <w:tcPr>
            <w:tcW w:w="5127" w:type="dxa"/>
            <w:vAlign w:val="center"/>
          </w:tcPr>
          <w:p w14:paraId="5928E572">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中秋钜惠五重礼：加装礼包、买房送车位、特惠房和精美随手礼。</w:t>
            </w:r>
          </w:p>
        </w:tc>
        <w:tc>
          <w:tcPr>
            <w:tcW w:w="2227" w:type="dxa"/>
            <w:vAlign w:val="center"/>
          </w:tcPr>
          <w:p w14:paraId="04AE551E">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新建区工业二路绿都观澜府营销中心</w:t>
            </w:r>
          </w:p>
        </w:tc>
        <w:tc>
          <w:tcPr>
            <w:tcW w:w="1933" w:type="dxa"/>
            <w:vAlign w:val="center"/>
          </w:tcPr>
          <w:p w14:paraId="52D5D7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欣悦湖街道</w:t>
            </w:r>
          </w:p>
        </w:tc>
      </w:tr>
      <w:tr w14:paraId="714A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38" w:type="dxa"/>
            <w:vAlign w:val="center"/>
          </w:tcPr>
          <w:p w14:paraId="566131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30</w:t>
            </w:r>
          </w:p>
        </w:tc>
        <w:tc>
          <w:tcPr>
            <w:tcW w:w="1927" w:type="dxa"/>
            <w:vAlign w:val="center"/>
          </w:tcPr>
          <w:p w14:paraId="1E44DA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9月15</w:t>
            </w:r>
            <w:r>
              <w:rPr>
                <w:rFonts w:hint="eastAsia" w:ascii="仿宋_GB2312" w:hAnsi="仿宋_GB2312" w:eastAsia="仿宋_GB2312" w:cs="仿宋_GB2312"/>
                <w:color w:val="auto"/>
                <w:sz w:val="28"/>
                <w:szCs w:val="28"/>
                <w:vertAlign w:val="baseline"/>
                <w:lang w:val="en-US" w:eastAsia="zh-CN"/>
              </w:rPr>
              <w:t>-</w:t>
            </w:r>
            <w:r>
              <w:rPr>
                <w:rFonts w:hint="eastAsia" w:ascii="仿宋_GB2312" w:hAnsi="仿宋_GB2312" w:eastAsia="仿宋_GB2312" w:cs="仿宋_GB2312"/>
                <w:color w:val="auto"/>
                <w:sz w:val="28"/>
                <w:szCs w:val="28"/>
                <w:lang w:val="en-US" w:eastAsia="zh-CN"/>
              </w:rPr>
              <w:t>16日</w:t>
            </w:r>
          </w:p>
          <w:p w14:paraId="0A05C3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10月1日</w:t>
            </w:r>
          </w:p>
        </w:tc>
        <w:tc>
          <w:tcPr>
            <w:tcW w:w="2130" w:type="dxa"/>
            <w:vAlign w:val="center"/>
          </w:tcPr>
          <w:p w14:paraId="766BC00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新建区“洪漂人才荟”金秋文旅系列招聘会</w:t>
            </w:r>
          </w:p>
        </w:tc>
        <w:tc>
          <w:tcPr>
            <w:tcW w:w="5127" w:type="dxa"/>
            <w:vAlign w:val="center"/>
          </w:tcPr>
          <w:p w14:paraId="41E34266">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开展“洪漂人才荟”金秋文旅系列招聘会</w:t>
            </w:r>
          </w:p>
        </w:tc>
        <w:tc>
          <w:tcPr>
            <w:tcW w:w="2227" w:type="dxa"/>
            <w:vAlign w:val="center"/>
          </w:tcPr>
          <w:p w14:paraId="2C9A114C">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新建城万达广场、心怡广场、溪霞怪石岭生态风景区</w:t>
            </w:r>
          </w:p>
        </w:tc>
        <w:tc>
          <w:tcPr>
            <w:tcW w:w="1933" w:type="dxa"/>
            <w:vAlign w:val="center"/>
          </w:tcPr>
          <w:p w14:paraId="7FC0B8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区人社局</w:t>
            </w:r>
          </w:p>
        </w:tc>
      </w:tr>
      <w:tr w14:paraId="2096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938" w:type="dxa"/>
            <w:vAlign w:val="center"/>
          </w:tcPr>
          <w:p w14:paraId="233F95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31</w:t>
            </w:r>
          </w:p>
        </w:tc>
        <w:tc>
          <w:tcPr>
            <w:tcW w:w="1927" w:type="dxa"/>
            <w:vAlign w:val="center"/>
          </w:tcPr>
          <w:p w14:paraId="7DCC36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9月26日</w:t>
            </w:r>
          </w:p>
        </w:tc>
        <w:tc>
          <w:tcPr>
            <w:tcW w:w="2130" w:type="dxa"/>
            <w:vAlign w:val="center"/>
          </w:tcPr>
          <w:p w14:paraId="281294F5">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“学用千万工程”礼赞丰收新建</w:t>
            </w:r>
          </w:p>
        </w:tc>
        <w:tc>
          <w:tcPr>
            <w:tcW w:w="5127" w:type="dxa"/>
            <w:vAlign w:val="center"/>
          </w:tcPr>
          <w:p w14:paraId="4B9E4523">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今年9月22日是第七个中国农民丰收节，南昌市中国农民丰收节活动选址我区举行，届时将举办2024年中国农民丰收节南昌活动开幕式，通过丰收美食品鉴、农耕趣味运动会、丰收电商直播等庆丰收活动，感受丰收喜悦，营造节日氛围。</w:t>
            </w:r>
          </w:p>
        </w:tc>
        <w:tc>
          <w:tcPr>
            <w:tcW w:w="2227" w:type="dxa"/>
            <w:vAlign w:val="center"/>
          </w:tcPr>
          <w:p w14:paraId="7477A0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石埠镇梦飞田园乡村振兴示范区</w:t>
            </w:r>
          </w:p>
        </w:tc>
        <w:tc>
          <w:tcPr>
            <w:tcW w:w="1933" w:type="dxa"/>
            <w:vAlign w:val="center"/>
          </w:tcPr>
          <w:p w14:paraId="6D1265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石埠镇</w:t>
            </w:r>
          </w:p>
          <w:p w14:paraId="6B8AA7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区农业农村局</w:t>
            </w:r>
          </w:p>
        </w:tc>
      </w:tr>
    </w:tbl>
    <w:p w14:paraId="5CA2D627">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rPr>
          <w:rFonts w:hint="eastAsia"/>
          <w:lang w:val="en-US" w:eastAsia="zh-CN"/>
        </w:rPr>
      </w:pPr>
    </w:p>
    <w:p w14:paraId="7ECDA3BF">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rPr>
          <w:rFonts w:hint="eastAsia"/>
          <w:lang w:val="en-US" w:eastAsia="zh-CN"/>
        </w:rPr>
      </w:pPr>
    </w:p>
    <w:p w14:paraId="4BE5E97E">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rPr>
          <w:rFonts w:hint="eastAsia"/>
          <w:lang w:val="en-US" w:eastAsia="zh-CN"/>
        </w:rPr>
        <w:sectPr>
          <w:pgSz w:w="16838" w:h="11906" w:orient="landscape"/>
          <w:pgMar w:top="850" w:right="1134" w:bottom="283" w:left="1134" w:header="851" w:footer="1502" w:gutter="0"/>
          <w:pgBorders>
            <w:top w:val="none" w:sz="0" w:space="0"/>
            <w:left w:val="none" w:sz="0" w:space="0"/>
            <w:bottom w:val="none" w:sz="0" w:space="0"/>
            <w:right w:val="none" w:sz="0" w:space="0"/>
          </w:pgBorders>
          <w:pgNumType w:fmt="decimal"/>
          <w:cols w:space="0" w:num="1"/>
          <w:formProt w:val="1"/>
          <w:rtlGutter w:val="0"/>
          <w:docGrid w:type="lines" w:linePitch="448" w:charSpace="0"/>
        </w:sectPr>
      </w:pPr>
    </w:p>
    <w:p w14:paraId="57CE7602">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rPr>
          <w:rFonts w:hint="eastAsia"/>
          <w:lang w:val="en-US" w:eastAsia="zh-CN"/>
        </w:rPr>
      </w:pPr>
    </w:p>
    <w:p w14:paraId="48D233A1">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pPr>
    </w:p>
    <w:p w14:paraId="1ABA3B46">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pPr>
    </w:p>
    <w:p w14:paraId="5DFD73BA">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pPr>
    </w:p>
    <w:p w14:paraId="00064AC3">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pPr>
    </w:p>
    <w:p w14:paraId="49D9825D">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pPr>
    </w:p>
    <w:p w14:paraId="1F1B86F3">
      <w:pPr>
        <w:pStyle w:val="11"/>
        <w:ind w:left="0" w:leftChars="0" w:firstLine="0" w:firstLineChars="0"/>
      </w:pPr>
    </w:p>
    <w:p w14:paraId="56402688">
      <w:pPr>
        <w:pStyle w:val="11"/>
        <w:ind w:left="0" w:leftChars="0" w:firstLine="0" w:firstLineChars="0"/>
      </w:pPr>
    </w:p>
    <w:p w14:paraId="7CCC3FBC">
      <w:pPr>
        <w:pStyle w:val="11"/>
        <w:ind w:left="0" w:leftChars="0" w:firstLine="0" w:firstLineChars="0"/>
      </w:pPr>
    </w:p>
    <w:p w14:paraId="0103AC29">
      <w:pPr>
        <w:pStyle w:val="11"/>
        <w:ind w:left="0" w:leftChars="0" w:firstLine="0" w:firstLineChars="0"/>
      </w:pPr>
    </w:p>
    <w:p w14:paraId="0C5E128C">
      <w:pPr>
        <w:pStyle w:val="11"/>
        <w:ind w:left="0" w:leftChars="0" w:firstLine="0" w:firstLineChars="0"/>
      </w:pPr>
    </w:p>
    <w:p w14:paraId="02544245">
      <w:pPr>
        <w:pStyle w:val="11"/>
        <w:ind w:left="0" w:leftChars="0" w:firstLine="0" w:firstLineChars="0"/>
      </w:pPr>
    </w:p>
    <w:p w14:paraId="310F2F1C">
      <w:pPr>
        <w:pStyle w:val="11"/>
        <w:ind w:left="0" w:leftChars="0" w:firstLine="0" w:firstLineChars="0"/>
      </w:pPr>
    </w:p>
    <w:p w14:paraId="2B4E0AE4">
      <w:pPr>
        <w:pStyle w:val="11"/>
        <w:ind w:left="0" w:leftChars="0" w:firstLine="0" w:firstLineChars="0"/>
      </w:pPr>
    </w:p>
    <w:p w14:paraId="2C773536">
      <w:pPr>
        <w:pStyle w:val="11"/>
        <w:ind w:left="0" w:leftChars="0" w:firstLine="0" w:firstLineChars="0"/>
      </w:pPr>
    </w:p>
    <w:p w14:paraId="0207216C">
      <w:pPr>
        <w:pStyle w:val="11"/>
        <w:ind w:left="0" w:leftChars="0" w:firstLine="0" w:firstLineChars="0"/>
      </w:pPr>
    </w:p>
    <w:p w14:paraId="143D0916">
      <w:pPr>
        <w:pStyle w:val="11"/>
        <w:ind w:left="0" w:leftChars="0" w:firstLine="0" w:firstLineChars="0"/>
      </w:pPr>
    </w:p>
    <w:p w14:paraId="0A62A7D1">
      <w:pPr>
        <w:pStyle w:val="11"/>
        <w:ind w:left="0" w:leftChars="0" w:firstLine="0" w:firstLineChars="0"/>
      </w:pPr>
    </w:p>
    <w:p w14:paraId="7891821E">
      <w:pPr>
        <w:pStyle w:val="11"/>
        <w:ind w:left="0" w:leftChars="0" w:firstLine="0" w:firstLineChars="0"/>
      </w:pPr>
    </w:p>
    <w:p w14:paraId="0736DD9A">
      <w:pPr>
        <w:pStyle w:val="11"/>
        <w:ind w:left="0" w:leftChars="0" w:firstLine="0" w:firstLineChars="0"/>
      </w:pPr>
    </w:p>
    <w:p w14:paraId="17FDBCE7">
      <w:pPr>
        <w:pStyle w:val="11"/>
        <w:ind w:left="0" w:leftChars="0" w:firstLine="0" w:firstLineChars="0"/>
      </w:pPr>
    </w:p>
    <w:p w14:paraId="752B842B">
      <w:pPr>
        <w:pStyle w:val="11"/>
        <w:ind w:left="0" w:leftChars="0" w:firstLine="0" w:firstLineChars="0"/>
      </w:pPr>
    </w:p>
    <w:p w14:paraId="0FEE5EBE">
      <w:pPr>
        <w:pStyle w:val="11"/>
        <w:ind w:left="0" w:leftChars="0" w:firstLine="0" w:firstLineChars="0"/>
      </w:pPr>
    </w:p>
    <w:p w14:paraId="7552B2E3">
      <w:pPr>
        <w:pStyle w:val="11"/>
        <w:ind w:left="0" w:leftChars="0" w:firstLine="0" w:firstLineChars="0"/>
      </w:pPr>
    </w:p>
    <w:tbl>
      <w:tblPr>
        <w:tblStyle w:val="12"/>
        <w:tblpPr w:leftFromText="181" w:rightFromText="181" w:vertAnchor="page" w:horzAnchor="page" w:tblpX="1625" w:tblpY="14242"/>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14:paraId="706B9B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3" w:type="dxa"/>
            <w:tcBorders>
              <w:top w:val="single" w:color="auto" w:sz="12" w:space="0"/>
              <w:bottom w:val="single" w:color="auto" w:sz="12" w:space="0"/>
            </w:tcBorders>
            <w:noWrap w:val="0"/>
            <w:vAlign w:val="center"/>
          </w:tcPr>
          <w:p w14:paraId="22DF3388">
            <w:pPr>
              <w:keepNext w:val="0"/>
              <w:keepLines w:val="0"/>
              <w:pageBreakBefore w:val="0"/>
              <w:widowControl w:val="0"/>
              <w:kinsoku/>
              <w:wordWrap/>
              <w:topLinePunct w:val="0"/>
              <w:autoSpaceDE/>
              <w:autoSpaceDN/>
              <w:bidi w:val="0"/>
              <w:adjustRightInd/>
              <w:snapToGrid/>
              <w:spacing w:line="576" w:lineRule="exact"/>
              <w:ind w:firstLine="280" w:firstLineChars="100"/>
              <w:textAlignment w:val="auto"/>
              <w:rPr>
                <w:rFonts w:hint="eastAsia" w:ascii="仿宋_GB2312" w:hAnsi="Times New Roman" w:eastAsia="仿宋_GB2312" w:cs="Times New Roman"/>
                <w:b w:val="0"/>
                <w:bCs w:val="0"/>
                <w:sz w:val="28"/>
                <w:szCs w:val="28"/>
                <w:u w:val="none"/>
              </w:rPr>
            </w:pPr>
            <w:r>
              <w:rPr>
                <w:rFonts w:hint="eastAsia" w:ascii="仿宋_GB2312" w:hAnsi="Times New Roman" w:eastAsia="仿宋_GB2312" w:cs="Times New Roman"/>
                <w:b w:val="0"/>
                <w:bCs w:val="0"/>
                <w:sz w:val="28"/>
                <w:szCs w:val="28"/>
                <w:u w:val="none"/>
              </w:rPr>
              <w:t xml:space="preserve">中共新建区委办公室                   </w:t>
            </w:r>
            <w:r>
              <w:rPr>
                <w:rFonts w:hint="eastAsia" w:ascii="仿宋_GB2312" w:hAnsi="Times New Roman" w:eastAsia="仿宋_GB2312" w:cs="Times New Roman"/>
                <w:b w:val="0"/>
                <w:bCs w:val="0"/>
                <w:sz w:val="28"/>
                <w:szCs w:val="28"/>
                <w:u w:val="none"/>
                <w:lang w:val="en-US" w:eastAsia="zh-CN"/>
              </w:rPr>
              <w:t xml:space="preserve"> </w:t>
            </w:r>
            <w:r>
              <w:rPr>
                <w:rFonts w:hint="eastAsia" w:ascii="仿宋_GB2312" w:hAnsi="Times New Roman" w:eastAsia="仿宋_GB2312" w:cs="Times New Roman"/>
                <w:b w:val="0"/>
                <w:bCs w:val="0"/>
                <w:sz w:val="28"/>
                <w:szCs w:val="28"/>
                <w:u w:val="none"/>
              </w:rPr>
              <w:t>20</w:t>
            </w:r>
            <w:r>
              <w:rPr>
                <w:rFonts w:hint="eastAsia" w:ascii="仿宋_GB2312" w:hAnsi="Times New Roman" w:eastAsia="仿宋_GB2312" w:cs="Times New Roman"/>
                <w:b w:val="0"/>
                <w:bCs w:val="0"/>
                <w:sz w:val="28"/>
                <w:szCs w:val="28"/>
                <w:u w:val="none"/>
                <w:lang w:val="en-US" w:eastAsia="zh-CN"/>
              </w:rPr>
              <w:t>2</w:t>
            </w:r>
            <w:r>
              <w:rPr>
                <w:rFonts w:hint="eastAsia" w:ascii="仿宋_GB2312" w:hAnsi="Times New Roman" w:cs="Times New Roman"/>
                <w:b w:val="0"/>
                <w:bCs w:val="0"/>
                <w:sz w:val="28"/>
                <w:szCs w:val="28"/>
                <w:u w:val="none"/>
                <w:lang w:val="en-US" w:eastAsia="zh-CN"/>
              </w:rPr>
              <w:t>4</w:t>
            </w:r>
            <w:r>
              <w:rPr>
                <w:rFonts w:hint="eastAsia" w:ascii="仿宋_GB2312" w:hAnsi="Times New Roman" w:eastAsia="仿宋_GB2312" w:cs="Times New Roman"/>
                <w:b w:val="0"/>
                <w:bCs w:val="0"/>
                <w:sz w:val="28"/>
                <w:szCs w:val="28"/>
                <w:u w:val="none"/>
              </w:rPr>
              <w:t>年</w:t>
            </w:r>
            <w:r>
              <w:rPr>
                <w:rFonts w:hint="eastAsia" w:ascii="仿宋_GB2312" w:hAnsi="Times New Roman" w:cs="Times New Roman"/>
                <w:b w:val="0"/>
                <w:bCs w:val="0"/>
                <w:sz w:val="28"/>
                <w:szCs w:val="28"/>
                <w:u w:val="none"/>
                <w:lang w:val="en-US" w:eastAsia="zh-CN"/>
              </w:rPr>
              <w:t>9</w:t>
            </w:r>
            <w:r>
              <w:rPr>
                <w:rFonts w:hint="eastAsia" w:ascii="仿宋_GB2312" w:hAnsi="Times New Roman" w:eastAsia="仿宋_GB2312" w:cs="Times New Roman"/>
                <w:b w:val="0"/>
                <w:bCs w:val="0"/>
                <w:sz w:val="28"/>
                <w:szCs w:val="28"/>
                <w:u w:val="none"/>
              </w:rPr>
              <w:t>月</w:t>
            </w:r>
            <w:r>
              <w:rPr>
                <w:rFonts w:hint="eastAsia" w:ascii="仿宋_GB2312" w:hAnsi="Times New Roman" w:cs="Times New Roman"/>
                <w:b w:val="0"/>
                <w:bCs w:val="0"/>
                <w:sz w:val="28"/>
                <w:szCs w:val="28"/>
                <w:u w:val="none"/>
                <w:lang w:val="en-US" w:eastAsia="zh-CN"/>
              </w:rPr>
              <w:t>26</w:t>
            </w:r>
            <w:r>
              <w:rPr>
                <w:rFonts w:hint="eastAsia" w:ascii="仿宋_GB2312" w:hAnsi="Times New Roman" w:eastAsia="仿宋_GB2312" w:cs="Times New Roman"/>
                <w:b w:val="0"/>
                <w:bCs w:val="0"/>
                <w:sz w:val="28"/>
                <w:szCs w:val="28"/>
                <w:u w:val="none"/>
              </w:rPr>
              <w:t>日印发</w:t>
            </w:r>
          </w:p>
        </w:tc>
      </w:tr>
    </w:tbl>
    <w:p w14:paraId="2E7E57C9">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pPr>
    </w:p>
    <w:p w14:paraId="6B5BD9AA">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pPr>
    </w:p>
    <w:p w14:paraId="28CE8E9E">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pPr>
    </w:p>
    <w:p w14:paraId="5B0A775B">
      <w:pPr>
        <w:pStyle w:val="11"/>
        <w:keepNext w:val="0"/>
        <w:keepLines w:val="0"/>
        <w:pageBreakBefore w:val="0"/>
        <w:widowControl w:val="0"/>
        <w:kinsoku/>
        <w:wordWrap/>
        <w:topLinePunct w:val="0"/>
        <w:autoSpaceDE/>
        <w:autoSpaceDN/>
        <w:bidi w:val="0"/>
        <w:adjustRightInd/>
        <w:snapToGrid/>
        <w:spacing w:line="576" w:lineRule="exact"/>
        <w:ind w:left="0" w:leftChars="0" w:firstLine="0" w:firstLineChars="0"/>
        <w:textAlignment w:val="auto"/>
      </w:pPr>
    </w:p>
    <w:p w14:paraId="25804A4B">
      <w:pPr>
        <w:pStyle w:val="11"/>
        <w:ind w:left="0" w:leftChars="0" w:firstLine="0" w:firstLineChars="0"/>
      </w:pPr>
    </w:p>
    <w:p w14:paraId="7C3C4781">
      <w:pPr>
        <w:pStyle w:val="11"/>
        <w:ind w:left="0" w:leftChars="0" w:firstLine="0" w:firstLineChars="0"/>
      </w:pPr>
    </w:p>
    <w:p w14:paraId="0E683261">
      <w:pPr>
        <w:pStyle w:val="11"/>
        <w:ind w:left="0" w:leftChars="0" w:firstLine="0" w:firstLineChars="0"/>
      </w:pPr>
    </w:p>
    <w:p w14:paraId="19DCA13E">
      <w:pPr>
        <w:pStyle w:val="11"/>
        <w:ind w:left="0" w:leftChars="0" w:firstLine="0" w:firstLineChars="0"/>
      </w:pPr>
    </w:p>
    <w:p w14:paraId="69F3877C">
      <w:pPr>
        <w:pStyle w:val="11"/>
        <w:ind w:left="0" w:leftChars="0" w:firstLine="0" w:firstLineChars="0"/>
      </w:pPr>
    </w:p>
    <w:p w14:paraId="3B7F383E">
      <w:pPr>
        <w:pStyle w:val="11"/>
        <w:ind w:left="0" w:leftChars="0" w:firstLine="0" w:firstLineChars="0"/>
      </w:pPr>
    </w:p>
    <w:p w14:paraId="0046A35E">
      <w:pPr>
        <w:pStyle w:val="11"/>
        <w:ind w:left="0" w:leftChars="0" w:firstLine="0" w:firstLineChars="0"/>
      </w:pPr>
    </w:p>
    <w:p w14:paraId="42374273">
      <w:pPr>
        <w:pStyle w:val="11"/>
        <w:ind w:left="0" w:leftChars="0" w:firstLine="0" w:firstLineChars="0"/>
      </w:pPr>
    </w:p>
    <w:p w14:paraId="1A00D4C7">
      <w:pPr>
        <w:pStyle w:val="11"/>
        <w:ind w:left="0" w:leftChars="0" w:firstLine="0" w:firstLineChars="0"/>
      </w:pPr>
    </w:p>
    <w:sectPr>
      <w:pgSz w:w="11906" w:h="16838"/>
      <w:pgMar w:top="2154" w:right="1531" w:bottom="1928" w:left="1531" w:header="851" w:footer="1502" w:gutter="0"/>
      <w:pgBorders>
        <w:top w:val="none" w:sz="0" w:space="0"/>
        <w:left w:val="none" w:sz="0" w:space="0"/>
        <w:bottom w:val="none" w:sz="0" w:space="0"/>
        <w:right w:val="none" w:sz="0" w:space="0"/>
      </w:pgBorders>
      <w:pgNumType w:fmt="decimal"/>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隶书简体">
    <w:altName w:val="隶书"/>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9E66">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6D9A7">
                          <w:pPr>
                            <w:pStyle w:val="7"/>
                            <w:rPr>
                              <w:rFonts w:hint="eastAsia" w:ascii="仿宋_GB2312" w:hAnsi="仿宋_GB2312" w:eastAsia="仿宋_GB2312" w:cs="仿宋_GB2312"/>
                              <w:sz w:val="28"/>
                              <w:szCs w:val="44"/>
                            </w:rPr>
                          </w:pPr>
                          <w:r>
                            <w:rPr>
                              <w:rFonts w:hint="eastAsia" w:ascii="仿宋_GB2312" w:hAnsi="仿宋_GB2312" w:cs="仿宋_GB2312"/>
                              <w:sz w:val="28"/>
                              <w:szCs w:val="44"/>
                            </w:rPr>
                            <w:t xml:space="preserve">— </w:t>
                          </w:r>
                          <w:r>
                            <w:rPr>
                              <w:rFonts w:hint="eastAsia" w:ascii="仿宋_GB2312" w:hAnsi="仿宋_GB2312" w:cs="仿宋_GB2312"/>
                              <w:sz w:val="28"/>
                              <w:szCs w:val="44"/>
                            </w:rPr>
                            <w:fldChar w:fldCharType="begin"/>
                          </w:r>
                          <w:r>
                            <w:rPr>
                              <w:rFonts w:hint="eastAsia" w:ascii="仿宋_GB2312" w:hAnsi="仿宋_GB2312" w:cs="仿宋_GB2312"/>
                              <w:sz w:val="28"/>
                              <w:szCs w:val="44"/>
                            </w:rPr>
                            <w:instrText xml:space="preserve"> PAGE  \* MERGEFORMAT </w:instrText>
                          </w:r>
                          <w:r>
                            <w:rPr>
                              <w:rFonts w:hint="eastAsia" w:ascii="仿宋_GB2312" w:hAnsi="仿宋_GB2312" w:cs="仿宋_GB2312"/>
                              <w:sz w:val="28"/>
                              <w:szCs w:val="44"/>
                            </w:rPr>
                            <w:fldChar w:fldCharType="separate"/>
                          </w:r>
                          <w:r>
                            <w:rPr>
                              <w:rFonts w:hint="eastAsia" w:ascii="仿宋_GB2312" w:hAnsi="仿宋_GB2312" w:cs="仿宋_GB2312"/>
                              <w:sz w:val="28"/>
                              <w:szCs w:val="44"/>
                            </w:rPr>
                            <w:t>18</w:t>
                          </w:r>
                          <w:r>
                            <w:rPr>
                              <w:rFonts w:hint="eastAsia" w:ascii="仿宋_GB2312" w:hAnsi="仿宋_GB2312" w:cs="仿宋_GB2312"/>
                              <w:sz w:val="28"/>
                              <w:szCs w:val="44"/>
                            </w:rPr>
                            <w:fldChar w:fldCharType="end"/>
                          </w:r>
                          <w:r>
                            <w:rPr>
                              <w:rFonts w:hint="eastAsia" w:ascii="仿宋_GB2312" w:hAnsi="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56D9A7">
                    <w:pPr>
                      <w:pStyle w:val="7"/>
                      <w:rPr>
                        <w:rFonts w:hint="eastAsia" w:ascii="仿宋_GB2312" w:hAnsi="仿宋_GB2312" w:eastAsia="仿宋_GB2312" w:cs="仿宋_GB2312"/>
                        <w:sz w:val="28"/>
                        <w:szCs w:val="44"/>
                      </w:rPr>
                    </w:pPr>
                    <w:r>
                      <w:rPr>
                        <w:rFonts w:hint="eastAsia" w:ascii="仿宋_GB2312" w:hAnsi="仿宋_GB2312" w:cs="仿宋_GB2312"/>
                        <w:sz w:val="28"/>
                        <w:szCs w:val="44"/>
                      </w:rPr>
                      <w:t xml:space="preserve">— </w:t>
                    </w:r>
                    <w:r>
                      <w:rPr>
                        <w:rFonts w:hint="eastAsia" w:ascii="仿宋_GB2312" w:hAnsi="仿宋_GB2312" w:cs="仿宋_GB2312"/>
                        <w:sz w:val="28"/>
                        <w:szCs w:val="44"/>
                      </w:rPr>
                      <w:fldChar w:fldCharType="begin"/>
                    </w:r>
                    <w:r>
                      <w:rPr>
                        <w:rFonts w:hint="eastAsia" w:ascii="仿宋_GB2312" w:hAnsi="仿宋_GB2312" w:cs="仿宋_GB2312"/>
                        <w:sz w:val="28"/>
                        <w:szCs w:val="44"/>
                      </w:rPr>
                      <w:instrText xml:space="preserve"> PAGE  \* MERGEFORMAT </w:instrText>
                    </w:r>
                    <w:r>
                      <w:rPr>
                        <w:rFonts w:hint="eastAsia" w:ascii="仿宋_GB2312" w:hAnsi="仿宋_GB2312" w:cs="仿宋_GB2312"/>
                        <w:sz w:val="28"/>
                        <w:szCs w:val="44"/>
                      </w:rPr>
                      <w:fldChar w:fldCharType="separate"/>
                    </w:r>
                    <w:r>
                      <w:rPr>
                        <w:rFonts w:hint="eastAsia" w:ascii="仿宋_GB2312" w:hAnsi="仿宋_GB2312" w:cs="仿宋_GB2312"/>
                        <w:sz w:val="28"/>
                        <w:szCs w:val="44"/>
                      </w:rPr>
                      <w:t>18</w:t>
                    </w:r>
                    <w:r>
                      <w:rPr>
                        <w:rFonts w:hint="eastAsia" w:ascii="仿宋_GB2312" w:hAnsi="仿宋_GB2312" w:cs="仿宋_GB2312"/>
                        <w:sz w:val="28"/>
                        <w:szCs w:val="44"/>
                      </w:rPr>
                      <w:fldChar w:fldCharType="end"/>
                    </w:r>
                    <w:r>
                      <w:rPr>
                        <w:rFonts w:hint="eastAsia" w:ascii="仿宋_GB2312" w:hAnsi="仿宋_GB2312" w:cs="仿宋_GB2312"/>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6113DA"/>
    <w:multiLevelType w:val="singleLevel"/>
    <w:tmpl w:val="736113D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comments" w:enforcement="1" w:cryptProviderType="rsaFull" w:cryptAlgorithmClass="hash" w:cryptAlgorithmType="typeAny" w:cryptAlgorithmSid="4" w:cryptSpinCount="0" w:hash="niwSCyP+AGRjrm+0uFgHBSJwgug=" w:salt="r80fjoTqLrATGUvt04mgag=="/>
  <w:defaultTabStop w:val="420"/>
  <w:drawingGridVerticalSpacing w:val="22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MjhjZmFjYWY1OGM0ZTYwMmM2ZTYxMjY3NjcwODIifQ=="/>
    <w:docVar w:name="DocEmbSDAdfInfo" w:val="NsJhkMe9pruyb5VSA5+qBe1RUiNhDx9S4UXNAPvpFhtNjxRWtBGYcst6TRFJM9PG3zERqP/eSLHyV7aa1RD7esnsyqJvnhYPgU7RNu5a7qKFSoWWCCjqryY2ReDgsKitBBCEtZG2d/NXq/04JiMhwi/tu5zrBuNb9S9MBAXAB9SRlKAkrQomH0urytI7AA=="/>
    <w:docVar w:name="DocEmbSo9D6E0EA8" w:val=" "/>
    <w:docVar w:name="DocEmbSoBF962042" w:val=" "/>
  </w:docVars>
  <w:rsids>
    <w:rsidRoot w:val="2B4500B4"/>
    <w:rsid w:val="00043144"/>
    <w:rsid w:val="00B71F65"/>
    <w:rsid w:val="013F26B8"/>
    <w:rsid w:val="01412624"/>
    <w:rsid w:val="014D3B43"/>
    <w:rsid w:val="01A80513"/>
    <w:rsid w:val="01B110AA"/>
    <w:rsid w:val="03DD7009"/>
    <w:rsid w:val="0494354E"/>
    <w:rsid w:val="051C2CDE"/>
    <w:rsid w:val="064E5505"/>
    <w:rsid w:val="07B54D24"/>
    <w:rsid w:val="09235A5D"/>
    <w:rsid w:val="0963712E"/>
    <w:rsid w:val="099D4C98"/>
    <w:rsid w:val="09C31F32"/>
    <w:rsid w:val="09FE0E4F"/>
    <w:rsid w:val="0A200398"/>
    <w:rsid w:val="0AE53B72"/>
    <w:rsid w:val="0AEC4F01"/>
    <w:rsid w:val="0B27202A"/>
    <w:rsid w:val="0B7431AE"/>
    <w:rsid w:val="0CFA54CF"/>
    <w:rsid w:val="0E2554F4"/>
    <w:rsid w:val="0E2D11A1"/>
    <w:rsid w:val="0EAC3941"/>
    <w:rsid w:val="0EFE4EFA"/>
    <w:rsid w:val="0F4E7F38"/>
    <w:rsid w:val="0F6E05DA"/>
    <w:rsid w:val="0FCF029B"/>
    <w:rsid w:val="105A4453"/>
    <w:rsid w:val="109A1311"/>
    <w:rsid w:val="11F36B7F"/>
    <w:rsid w:val="121F22F7"/>
    <w:rsid w:val="12912466"/>
    <w:rsid w:val="13D12EE6"/>
    <w:rsid w:val="15597637"/>
    <w:rsid w:val="155D4AD6"/>
    <w:rsid w:val="156264EB"/>
    <w:rsid w:val="1572709C"/>
    <w:rsid w:val="162437A1"/>
    <w:rsid w:val="163A17C3"/>
    <w:rsid w:val="164B3423"/>
    <w:rsid w:val="165F77E1"/>
    <w:rsid w:val="17AC1CA0"/>
    <w:rsid w:val="18257245"/>
    <w:rsid w:val="18E35B95"/>
    <w:rsid w:val="19596D8C"/>
    <w:rsid w:val="19C71013"/>
    <w:rsid w:val="1AB2774D"/>
    <w:rsid w:val="1B8076CB"/>
    <w:rsid w:val="1B813E15"/>
    <w:rsid w:val="1C547A9D"/>
    <w:rsid w:val="1CF06AD2"/>
    <w:rsid w:val="1CF610C7"/>
    <w:rsid w:val="1D2B5F1E"/>
    <w:rsid w:val="1EE10877"/>
    <w:rsid w:val="203B4BDC"/>
    <w:rsid w:val="20D14525"/>
    <w:rsid w:val="21022930"/>
    <w:rsid w:val="21426B3C"/>
    <w:rsid w:val="234A4691"/>
    <w:rsid w:val="23527E42"/>
    <w:rsid w:val="23B23070"/>
    <w:rsid w:val="24C43FD2"/>
    <w:rsid w:val="24DB5972"/>
    <w:rsid w:val="259C1A2C"/>
    <w:rsid w:val="26C16DEA"/>
    <w:rsid w:val="27225ADA"/>
    <w:rsid w:val="273B094A"/>
    <w:rsid w:val="28201F93"/>
    <w:rsid w:val="28A62EA2"/>
    <w:rsid w:val="2A2B2EF8"/>
    <w:rsid w:val="2A55045A"/>
    <w:rsid w:val="2AA64C74"/>
    <w:rsid w:val="2B4500B4"/>
    <w:rsid w:val="2BC058C2"/>
    <w:rsid w:val="2C4A3E4F"/>
    <w:rsid w:val="2CB76AF9"/>
    <w:rsid w:val="2E117DD3"/>
    <w:rsid w:val="2E504356"/>
    <w:rsid w:val="2E876898"/>
    <w:rsid w:val="2EF316AB"/>
    <w:rsid w:val="2F143D02"/>
    <w:rsid w:val="2F8A6020"/>
    <w:rsid w:val="30F17AB7"/>
    <w:rsid w:val="3160503C"/>
    <w:rsid w:val="317B515E"/>
    <w:rsid w:val="32986935"/>
    <w:rsid w:val="32DD7F50"/>
    <w:rsid w:val="34DB551B"/>
    <w:rsid w:val="35527ED3"/>
    <w:rsid w:val="361D5CDB"/>
    <w:rsid w:val="365E53B1"/>
    <w:rsid w:val="37020F50"/>
    <w:rsid w:val="3708086A"/>
    <w:rsid w:val="3762240D"/>
    <w:rsid w:val="37976071"/>
    <w:rsid w:val="37BF4F82"/>
    <w:rsid w:val="386502D1"/>
    <w:rsid w:val="3894610C"/>
    <w:rsid w:val="39361575"/>
    <w:rsid w:val="397B06EB"/>
    <w:rsid w:val="3A617662"/>
    <w:rsid w:val="3AD566CB"/>
    <w:rsid w:val="3C2E5EAF"/>
    <w:rsid w:val="3CB517D4"/>
    <w:rsid w:val="3CE31410"/>
    <w:rsid w:val="3D90623D"/>
    <w:rsid w:val="3DD11A6C"/>
    <w:rsid w:val="3E740EBA"/>
    <w:rsid w:val="3F746867"/>
    <w:rsid w:val="3FC25583"/>
    <w:rsid w:val="403551CA"/>
    <w:rsid w:val="42D261AF"/>
    <w:rsid w:val="434D1CD9"/>
    <w:rsid w:val="447255E6"/>
    <w:rsid w:val="44A3078D"/>
    <w:rsid w:val="44A57553"/>
    <w:rsid w:val="45E87A97"/>
    <w:rsid w:val="460B44D3"/>
    <w:rsid w:val="46CD06C6"/>
    <w:rsid w:val="49AF0FF8"/>
    <w:rsid w:val="49B54134"/>
    <w:rsid w:val="49C34F86"/>
    <w:rsid w:val="4A1E354F"/>
    <w:rsid w:val="4AAC0639"/>
    <w:rsid w:val="4B0B6702"/>
    <w:rsid w:val="4B517258"/>
    <w:rsid w:val="4BFB1C38"/>
    <w:rsid w:val="4C3D6D8F"/>
    <w:rsid w:val="4CB76AF1"/>
    <w:rsid w:val="4D07114B"/>
    <w:rsid w:val="4F156272"/>
    <w:rsid w:val="4F204746"/>
    <w:rsid w:val="4F9A2FC4"/>
    <w:rsid w:val="50030775"/>
    <w:rsid w:val="50CF0B36"/>
    <w:rsid w:val="51453FF0"/>
    <w:rsid w:val="5176064D"/>
    <w:rsid w:val="51C75A88"/>
    <w:rsid w:val="51E52707"/>
    <w:rsid w:val="52056124"/>
    <w:rsid w:val="54F12A2C"/>
    <w:rsid w:val="55B23C34"/>
    <w:rsid w:val="56441CCC"/>
    <w:rsid w:val="572907F9"/>
    <w:rsid w:val="57C95276"/>
    <w:rsid w:val="57FB5D50"/>
    <w:rsid w:val="58276B45"/>
    <w:rsid w:val="58A12453"/>
    <w:rsid w:val="5A427C66"/>
    <w:rsid w:val="5BB836B4"/>
    <w:rsid w:val="5BBE331C"/>
    <w:rsid w:val="5BCF0CCF"/>
    <w:rsid w:val="5C3E620B"/>
    <w:rsid w:val="5C550BA8"/>
    <w:rsid w:val="5D4E7CF7"/>
    <w:rsid w:val="5D9A3915"/>
    <w:rsid w:val="5E3D2C1E"/>
    <w:rsid w:val="5E6835B4"/>
    <w:rsid w:val="5EA8196B"/>
    <w:rsid w:val="5F353878"/>
    <w:rsid w:val="5FC625BE"/>
    <w:rsid w:val="5FE91C23"/>
    <w:rsid w:val="60E07719"/>
    <w:rsid w:val="60F4333C"/>
    <w:rsid w:val="61754CA2"/>
    <w:rsid w:val="63EA75B7"/>
    <w:rsid w:val="640166E6"/>
    <w:rsid w:val="64523523"/>
    <w:rsid w:val="647E3AF2"/>
    <w:rsid w:val="650C50F9"/>
    <w:rsid w:val="65E30E33"/>
    <w:rsid w:val="67192046"/>
    <w:rsid w:val="671C5EB1"/>
    <w:rsid w:val="675D0ED8"/>
    <w:rsid w:val="675D178D"/>
    <w:rsid w:val="67672C38"/>
    <w:rsid w:val="67B01A91"/>
    <w:rsid w:val="695A3668"/>
    <w:rsid w:val="699E71D2"/>
    <w:rsid w:val="69C73CE4"/>
    <w:rsid w:val="6A5C063B"/>
    <w:rsid w:val="6A7F636D"/>
    <w:rsid w:val="6B396C74"/>
    <w:rsid w:val="6B5F1ED1"/>
    <w:rsid w:val="6D011D5E"/>
    <w:rsid w:val="6D3E78CD"/>
    <w:rsid w:val="6DA73C10"/>
    <w:rsid w:val="6DAA3701"/>
    <w:rsid w:val="6DD650C8"/>
    <w:rsid w:val="6DE43CE3"/>
    <w:rsid w:val="6E5047C8"/>
    <w:rsid w:val="6E597D3A"/>
    <w:rsid w:val="6E755215"/>
    <w:rsid w:val="6EBB4B90"/>
    <w:rsid w:val="6F543D82"/>
    <w:rsid w:val="720C621A"/>
    <w:rsid w:val="72903AFE"/>
    <w:rsid w:val="742947DC"/>
    <w:rsid w:val="742D5A90"/>
    <w:rsid w:val="7439758C"/>
    <w:rsid w:val="74DB0643"/>
    <w:rsid w:val="75183C34"/>
    <w:rsid w:val="758208D8"/>
    <w:rsid w:val="76285B0A"/>
    <w:rsid w:val="765E79FA"/>
    <w:rsid w:val="76666EF7"/>
    <w:rsid w:val="77752FD1"/>
    <w:rsid w:val="77A719F3"/>
    <w:rsid w:val="780879A1"/>
    <w:rsid w:val="781F44F3"/>
    <w:rsid w:val="78E86EFE"/>
    <w:rsid w:val="79AA475F"/>
    <w:rsid w:val="7A572639"/>
    <w:rsid w:val="7B1D19B6"/>
    <w:rsid w:val="7B875A90"/>
    <w:rsid w:val="7B99418E"/>
    <w:rsid w:val="7BAD7A18"/>
    <w:rsid w:val="7BF31B5A"/>
    <w:rsid w:val="7C405486"/>
    <w:rsid w:val="7C683105"/>
    <w:rsid w:val="7D581EF7"/>
    <w:rsid w:val="7D6F2271"/>
    <w:rsid w:val="7DE71E07"/>
    <w:rsid w:val="7E6D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4"/>
    <w:basedOn w:val="1"/>
    <w:next w:val="1"/>
    <w:unhideWhenUsed/>
    <w:qFormat/>
    <w:uiPriority w:val="0"/>
    <w:pPr>
      <w:keepNext/>
      <w:keepLines/>
      <w:spacing w:before="280" w:beforeLines="0" w:after="290" w:afterLines="0" w:line="376" w:lineRule="auto"/>
      <w:outlineLvl w:val="3"/>
    </w:pPr>
    <w:rPr>
      <w:rFonts w:hint="default" w:ascii="Calibri Light" w:hAnsi="Calibri Light" w:eastAsia="仿宋_GB2312"/>
      <w:b/>
      <w:kern w:val="0"/>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afterLines="0"/>
      <w:ind w:firstLine="420" w:firstLineChars="100"/>
      <w:jc w:val="both"/>
    </w:pPr>
    <w:rPr>
      <w:rFonts w:ascii="Calibri" w:hAnsi="Calibri" w:eastAsia="宋体" w:cs="Times New Roman"/>
      <w:spacing w:val="-6"/>
      <w:kern w:val="2"/>
      <w:sz w:val="21"/>
      <w:szCs w:val="22"/>
      <w:lang w:val="en-US" w:eastAsia="zh-CN" w:bidi="ar-SA"/>
    </w:rPr>
  </w:style>
  <w:style w:type="paragraph" w:styleId="3">
    <w:name w:val="Body Text"/>
    <w:basedOn w:val="1"/>
    <w:next w:val="1"/>
    <w:qFormat/>
    <w:uiPriority w:val="1"/>
    <w:rPr>
      <w:rFonts w:ascii="仿宋" w:hAnsi="仿宋" w:eastAsia="仿宋" w:cs="仿宋"/>
      <w:sz w:val="32"/>
      <w:szCs w:val="32"/>
      <w:lang w:val="zh-CN" w:bidi="zh-CN"/>
    </w:rPr>
  </w:style>
  <w:style w:type="paragraph" w:styleId="5">
    <w:name w:val="Body Text Indent"/>
    <w:basedOn w:val="1"/>
    <w:qFormat/>
    <w:uiPriority w:val="0"/>
    <w:pPr>
      <w:ind w:firstLine="540"/>
    </w:pPr>
    <w:rPr>
      <w:rFonts w:ascii="Calibri" w:hAnsi="Calibri" w:eastAsia="仿宋_GB2312" w:cs="Times New Roman"/>
      <w:sz w:val="32"/>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
    <w:qFormat/>
    <w:uiPriority w:val="99"/>
    <w:pPr>
      <w:ind w:left="200" w:hanging="200" w:hangingChars="200"/>
      <w:contextualSpacing/>
    </w:pPr>
  </w:style>
  <w:style w:type="paragraph" w:styleId="10">
    <w:name w:val="Normal (Web)"/>
    <w:basedOn w:val="1"/>
    <w:qFormat/>
    <w:uiPriority w:val="0"/>
    <w:pPr>
      <w:spacing w:before="100" w:beforeAutospacing="1" w:after="100" w:afterAutospacing="1"/>
      <w:jc w:val="left"/>
    </w:pPr>
    <w:rPr>
      <w:rFonts w:ascii="Calibri" w:hAnsi="Calibri" w:eastAsia="微软雅黑"/>
      <w:kern w:val="0"/>
      <w:sz w:val="24"/>
      <w:szCs w:val="22"/>
    </w:rPr>
  </w:style>
  <w:style w:type="paragraph" w:styleId="11">
    <w:name w:val="Body Text First Indent 2"/>
    <w:basedOn w:val="5"/>
    <w:qFormat/>
    <w:uiPriority w:val="99"/>
    <w:pPr>
      <w:spacing w:after="0"/>
      <w:ind w:left="0" w:leftChars="0" w:firstLine="420" w:firstLineChars="200"/>
    </w:pPr>
    <w:rPr>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cs="Times New Roman"/>
      <w:b/>
    </w:rPr>
  </w:style>
  <w:style w:type="character" w:styleId="16">
    <w:name w:val="Hyperlink"/>
    <w:basedOn w:val="14"/>
    <w:qFormat/>
    <w:uiPriority w:val="0"/>
    <w:rPr>
      <w:color w:val="0000FF"/>
      <w:u w:val="single"/>
    </w:rPr>
  </w:style>
  <w:style w:type="paragraph" w:customStyle="1" w:styleId="17">
    <w:name w:val="无间隔1"/>
    <w:qFormat/>
    <w:uiPriority w:val="1"/>
    <w:pPr>
      <w:adjustRightInd w:val="0"/>
      <w:snapToGrid w:val="0"/>
    </w:pPr>
    <w:rPr>
      <w:rFonts w:ascii="Tahoma" w:hAnsi="Tahoma" w:eastAsia="宋体" w:cs="Times New Roman"/>
      <w:sz w:val="22"/>
      <w:szCs w:val="22"/>
      <w:lang w:val="en-US" w:eastAsia="zh-CN" w:bidi="ar-SA"/>
    </w:rPr>
  </w:style>
  <w:style w:type="paragraph" w:customStyle="1" w:styleId="18">
    <w:name w:val="Quote"/>
    <w:basedOn w:val="1"/>
    <w:next w:val="1"/>
    <w:qFormat/>
    <w:uiPriority w:val="0"/>
    <w:pPr>
      <w:ind w:left="864" w:right="864"/>
      <w:jc w:val="center"/>
    </w:pPr>
    <w:rPr>
      <w:rFonts w:eastAsia="Times New Roman"/>
      <w:i/>
      <w:color w:val="404040"/>
      <w:sz w:val="21"/>
      <w:szCs w:val="21"/>
    </w:rPr>
  </w:style>
  <w:style w:type="character" w:customStyle="1" w:styleId="19">
    <w:name w:val="font51"/>
    <w:basedOn w:val="14"/>
    <w:qFormat/>
    <w:uiPriority w:val="0"/>
    <w:rPr>
      <w:rFonts w:ascii="仿宋_GB2312" w:hAnsi="Times New Roman" w:eastAsia="仿宋_GB2312" w:cs="仿宋_GB2312"/>
      <w:color w:val="000000"/>
      <w:sz w:val="24"/>
      <w:szCs w:val="24"/>
      <w:u w:val="none"/>
    </w:rPr>
  </w:style>
  <w:style w:type="paragraph" w:customStyle="1" w:styleId="20">
    <w:name w:val="Default"/>
    <w:basedOn w:val="1"/>
    <w:next w:val="1"/>
    <w:unhideWhenUsed/>
    <w:qFormat/>
    <w:uiPriority w:val="0"/>
    <w:pPr>
      <w:autoSpaceDE w:val="0"/>
      <w:autoSpaceDN w:val="0"/>
      <w:adjustRightInd w:val="0"/>
      <w:ind w:firstLine="200" w:firstLineChars="200"/>
    </w:pPr>
    <w:rPr>
      <w:rFonts w:hint="eastAsia" w:ascii="宋体" w:hAnsi="宋体" w:eastAsia="宋体"/>
      <w:color w:val="000000"/>
      <w:sz w:val="24"/>
      <w:szCs w:val="20"/>
    </w:rPr>
  </w:style>
  <w:style w:type="character" w:customStyle="1" w:styleId="21">
    <w:name w:val="font01"/>
    <w:basedOn w:val="14"/>
    <w:qFormat/>
    <w:uiPriority w:val="0"/>
    <w:rPr>
      <w:rFonts w:hint="eastAsia" w:ascii="宋体" w:hAnsi="宋体" w:eastAsia="宋体" w:cs="宋体"/>
      <w:b/>
      <w:bCs/>
      <w:color w:val="000000"/>
      <w:sz w:val="28"/>
      <w:szCs w:val="28"/>
      <w:u w:val="none"/>
    </w:rPr>
  </w:style>
  <w:style w:type="character" w:customStyle="1" w:styleId="22">
    <w:name w:val="font31"/>
    <w:basedOn w:val="14"/>
    <w:qFormat/>
    <w:uiPriority w:val="0"/>
    <w:rPr>
      <w:rFonts w:hint="eastAsia" w:ascii="宋体" w:hAnsi="宋体" w:eastAsia="宋体" w:cs="宋体"/>
      <w:color w:val="000000"/>
      <w:sz w:val="28"/>
      <w:szCs w:val="28"/>
      <w:u w:val="none"/>
    </w:rPr>
  </w:style>
  <w:style w:type="paragraph" w:customStyle="1" w:styleId="23">
    <w:name w:val="正文首行缩进 21"/>
    <w:basedOn w:val="1"/>
    <w:qFormat/>
    <w:uiPriority w:val="0"/>
    <w:pPr>
      <w:ind w:left="420" w:leftChars="200" w:firstLine="210"/>
    </w:pPr>
    <w:rPr>
      <w:rFonts w:cs="Calibri"/>
      <w:szCs w:val="21"/>
    </w:rPr>
  </w:style>
  <w:style w:type="paragraph" w:customStyle="1" w:styleId="24">
    <w:name w:val="Normal"/>
    <w:qFormat/>
    <w:uiPriority w:val="0"/>
    <w:pPr>
      <w:jc w:val="both"/>
    </w:pPr>
    <w:rPr>
      <w:rFonts w:ascii="Arial" w:hAnsi="Arial" w:eastAsia="宋体" w:cs="Arial"/>
      <w:kern w:val="2"/>
      <w:sz w:val="21"/>
      <w:szCs w:val="21"/>
      <w:lang w:val="en-US" w:eastAsia="zh-CN" w:bidi="ar-SA"/>
    </w:rPr>
  </w:style>
  <w:style w:type="table" w:customStyle="1" w:styleId="25">
    <w:name w:val="Table Normal"/>
    <w:basedOn w:val="12"/>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paragraph" w:customStyle="1" w:styleId="26">
    <w:name w:val="Table Text"/>
    <w:basedOn w:val="1"/>
    <w:semiHidden/>
    <w:qFormat/>
    <w:uiPriority w:val="0"/>
  </w:style>
  <w:style w:type="paragraph" w:customStyle="1" w:styleId="27">
    <w:name w:val="BodyText"/>
    <w:basedOn w:val="1"/>
    <w:qFormat/>
    <w:uiPriority w:val="0"/>
    <w:pPr>
      <w:jc w:val="center"/>
    </w:pPr>
    <w:rPr>
      <w:rFonts w:ascii="宋体" w:hAnsi="华文中宋" w:cs="宋体"/>
      <w:b/>
      <w:bCs/>
      <w:spacing w:val="-6"/>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009118F-0E86-494D-B7FF-027F342B45CE}" r:id="rId1" ax:persistence="persistStorage"/>
</file>

<file path=word/activeX/activeX2.xml><?xml version="1.0" encoding="utf-8"?>
<ax:ocx xmlns:ax="http://schemas.microsoft.com/office/2006/activeX" xmlns:r="http://schemas.openxmlformats.org/officeDocument/2006/relationships" ax:classid="{E009118F-0E86-494D-B7FF-027F342B45CE}"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11242</Words>
  <Characters>11540</Characters>
  <Lines>0</Lines>
  <Paragraphs>0</Paragraphs>
  <TotalTime>2</TotalTime>
  <ScaleCrop>false</ScaleCrop>
  <LinksUpToDate>false</LinksUpToDate>
  <CharactersWithSpaces>11697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2023-05-25T01:43:00Z</dcterms:created>
  <dc:creator>何海星</dc:creator>
  <cp:lastModifiedBy>娃娃</cp:lastModifiedBy>
  <cp:lastPrinted>2024-04-28T04:06:00Z</cp:lastPrinted>
  <dcterms:modified xsi:type="dcterms:W3CDTF">2024-09-26T09:47:51Z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9A4B76913E4D4DCD96132D7555F4B4BA_13</vt:lpwstr>
  </property>
</Properties>
</file>