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  <w:t>关于发放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val="en-US" w:eastAsia="zh-CN"/>
        </w:rPr>
        <w:t>2022年下半年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  <w:t>教师资格证书的</w:t>
      </w:r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  <w:t>公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根据南昌市教育局《关于做好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2022年下半年南昌市中小学教师资格认定工作的通知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》文件精神，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2022年下半年我区认定教师资格工作已结束，</w:t>
      </w:r>
      <w:r>
        <w:rPr>
          <w:rFonts w:hint="eastAsia" w:ascii="仿宋_GB2312" w:eastAsia="仿宋_GB2312"/>
          <w:sz w:val="30"/>
          <w:szCs w:val="30"/>
          <w:lang w:eastAsia="zh-CN"/>
        </w:rPr>
        <w:t>本次</w:t>
      </w:r>
      <w:r>
        <w:rPr>
          <w:rFonts w:hint="eastAsia" w:ascii="仿宋_GB2312" w:eastAsia="仿宋_GB2312"/>
          <w:sz w:val="30"/>
          <w:szCs w:val="30"/>
        </w:rPr>
        <w:t>认定</w:t>
      </w:r>
      <w:r>
        <w:rPr>
          <w:rFonts w:hint="eastAsia" w:ascii="仿宋_GB2312" w:eastAsia="仿宋_GB2312"/>
          <w:sz w:val="30"/>
          <w:szCs w:val="30"/>
          <w:lang w:eastAsia="zh-CN"/>
        </w:rPr>
        <w:t>教师资格合格人员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教师资格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证书采取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邮寄方式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发放，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现将有关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证书发放时间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教师资格证书将于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2023年2月3日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邮政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EMS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按照申请人填写的邮寄地址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寄出，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邮资到付，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请注意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保持电话畅通并及时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二、邮寄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下半年</w:t>
      </w:r>
      <w:r>
        <w:rPr>
          <w:rFonts w:hint="eastAsia" w:ascii="仿宋_GB2312" w:eastAsia="仿宋_GB2312"/>
          <w:sz w:val="30"/>
          <w:szCs w:val="30"/>
        </w:rPr>
        <w:t>新建区申报认定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幼儿园</w:t>
      </w:r>
      <w:r>
        <w:rPr>
          <w:rFonts w:hint="eastAsia" w:ascii="仿宋_GB2312" w:eastAsia="仿宋_GB2312"/>
          <w:sz w:val="30"/>
          <w:szCs w:val="30"/>
        </w:rPr>
        <w:t>教师资格、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小学</w:t>
      </w:r>
      <w:r>
        <w:rPr>
          <w:rFonts w:hint="eastAsia" w:ascii="仿宋_GB2312" w:eastAsia="仿宋_GB2312"/>
          <w:sz w:val="30"/>
          <w:szCs w:val="30"/>
        </w:rPr>
        <w:t>教师资格、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初级中学</w:t>
      </w:r>
      <w:r>
        <w:rPr>
          <w:rFonts w:hint="eastAsia" w:ascii="仿宋_GB2312" w:eastAsia="仿宋_GB2312"/>
          <w:sz w:val="30"/>
          <w:szCs w:val="30"/>
        </w:rPr>
        <w:t>教师资格并认定合格者。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（1）邮寄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材料为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教师资格证书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和《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教师资格认定申请表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》各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一份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，其中《教师资格认定申请表》是申请人取得教师资格证书唯一法定凭证，请将此表与证书一起妥善保管或存入个人人事档案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教师资格认定申请表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教师资格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证书具有同等效力，若教师资格证书遗失或损坏，必须凭《教师资格认定申请表》原件按相关程序到发证机关申请补办，否则不予受理，请妥善存档保管。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咨询电话：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0791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83758482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6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2023年2月2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614AA"/>
    <w:multiLevelType w:val="singleLevel"/>
    <w:tmpl w:val="A7F614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6016"/>
    <w:rsid w:val="09432D17"/>
    <w:rsid w:val="17C00387"/>
    <w:rsid w:val="26B3074C"/>
    <w:rsid w:val="2A2507DB"/>
    <w:rsid w:val="2E1B2A38"/>
    <w:rsid w:val="444C6016"/>
    <w:rsid w:val="61520595"/>
    <w:rsid w:val="69E91EAC"/>
    <w:rsid w:val="719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2022-08-10T08:01:00Z</dcterms:created>
  <dc:creator>Administrator</dc:creator>
  <cp:lastModifiedBy>Administrator</cp:lastModifiedBy>
  <cp:lastPrinted>2023-02-02T01:21:00Z</cp:lastPrinted>
  <dcterms:modified xsi:type="dcterms:W3CDTF">2023-02-02T03:48:39Z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5AE63D35F6DA405F809BA593DF19CC87</vt:lpwstr>
  </property>
</Properties>
</file>